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39" w:rsidRDefault="004D7F39" w:rsidP="003B7628">
      <w:pPr>
        <w:jc w:val="center"/>
        <w:rPr>
          <w:b/>
          <w:u w:val="single"/>
        </w:rPr>
      </w:pPr>
    </w:p>
    <w:p w:rsidR="00204CF9" w:rsidRPr="003B7628" w:rsidRDefault="006E753B" w:rsidP="003B7628">
      <w:pPr>
        <w:jc w:val="center"/>
        <w:rPr>
          <w:b/>
          <w:u w:val="single"/>
        </w:rPr>
      </w:pPr>
      <w:r w:rsidRPr="003B7628">
        <w:rPr>
          <w:b/>
          <w:u w:val="single"/>
        </w:rPr>
        <w:t>Empfehlenswerte fachdidaktische Literatur für die Grundschule</w:t>
      </w:r>
    </w:p>
    <w:p w:rsidR="006E753B" w:rsidRDefault="006E753B"/>
    <w:p w:rsidR="006E753B" w:rsidRPr="003B7628" w:rsidRDefault="006E753B">
      <w:pPr>
        <w:rPr>
          <w:b/>
        </w:rPr>
      </w:pPr>
      <w:r w:rsidRPr="003B7628">
        <w:rPr>
          <w:b/>
        </w:rPr>
        <w:t>Deutsch:</w:t>
      </w:r>
    </w:p>
    <w:p w:rsidR="006E753B" w:rsidRDefault="006E753B" w:rsidP="003B7628">
      <w:pPr>
        <w:pStyle w:val="Listenabsatz"/>
        <w:numPr>
          <w:ilvl w:val="0"/>
          <w:numId w:val="1"/>
        </w:numPr>
      </w:pPr>
      <w:r w:rsidRPr="003B7628">
        <w:rPr>
          <w:i/>
        </w:rPr>
        <w:t xml:space="preserve">Fix, Martin </w:t>
      </w:r>
      <w:r w:rsidRPr="00654C5E">
        <w:t>(2008):</w:t>
      </w:r>
      <w:r>
        <w:t xml:space="preserve"> Texte schreiben. Paderborn: Schöningh</w:t>
      </w:r>
    </w:p>
    <w:p w:rsidR="006E753B" w:rsidRDefault="006E753B" w:rsidP="003B7628">
      <w:pPr>
        <w:pStyle w:val="Listenabsatz"/>
        <w:numPr>
          <w:ilvl w:val="0"/>
          <w:numId w:val="1"/>
        </w:numPr>
      </w:pPr>
      <w:r w:rsidRPr="003B7628">
        <w:rPr>
          <w:i/>
        </w:rPr>
        <w:t xml:space="preserve">Nix, Daniel / Rosebrock, Cornelia </w:t>
      </w:r>
      <w:r w:rsidRPr="00654C5E">
        <w:t>(2010):</w:t>
      </w:r>
      <w:r>
        <w:t xml:space="preserve"> Grundlagen der Lesedidaktik. </w:t>
      </w:r>
      <w:r w:rsidR="004D7F39">
        <w:t>Baltmannsweiler</w:t>
      </w:r>
      <w:bookmarkStart w:id="0" w:name="_GoBack"/>
      <w:bookmarkEnd w:id="0"/>
      <w:r>
        <w:t>: Schneider</w:t>
      </w:r>
    </w:p>
    <w:p w:rsidR="006E753B" w:rsidRDefault="006E753B"/>
    <w:p w:rsidR="006E753B" w:rsidRPr="003B7628" w:rsidRDefault="006E753B">
      <w:pPr>
        <w:rPr>
          <w:b/>
        </w:rPr>
      </w:pPr>
      <w:r w:rsidRPr="003B7628">
        <w:rPr>
          <w:b/>
        </w:rPr>
        <w:t>Mathematik:</w:t>
      </w:r>
    </w:p>
    <w:p w:rsidR="006E753B" w:rsidRDefault="006E753B" w:rsidP="003B7628">
      <w:pPr>
        <w:pStyle w:val="Listenabsatz"/>
        <w:numPr>
          <w:ilvl w:val="0"/>
          <w:numId w:val="2"/>
        </w:numPr>
      </w:pPr>
      <w:proofErr w:type="spellStart"/>
      <w:r w:rsidRPr="003B7628">
        <w:rPr>
          <w:i/>
        </w:rPr>
        <w:t>Radatz</w:t>
      </w:r>
      <w:proofErr w:type="spellEnd"/>
      <w:r w:rsidRPr="003B7628">
        <w:rPr>
          <w:i/>
        </w:rPr>
        <w:t xml:space="preserve">/Schipper </w:t>
      </w:r>
      <w:r w:rsidRPr="00654C5E">
        <w:t>(2004):</w:t>
      </w:r>
      <w:r>
        <w:t xml:space="preserve"> Handbücher für den Mathematikunterricht an Grundschulen: Bände 1.-4- Schuljahr. Braunschweig. Schroedel</w:t>
      </w:r>
    </w:p>
    <w:p w:rsidR="006E753B" w:rsidRDefault="006E753B" w:rsidP="003B7628">
      <w:pPr>
        <w:pStyle w:val="Listenabsatz"/>
        <w:numPr>
          <w:ilvl w:val="0"/>
          <w:numId w:val="2"/>
        </w:numPr>
      </w:pPr>
      <w:r w:rsidRPr="003B7628">
        <w:rPr>
          <w:i/>
        </w:rPr>
        <w:t xml:space="preserve">Franke, Marianne </w:t>
      </w:r>
      <w:r w:rsidRPr="00654C5E">
        <w:t>(2007):</w:t>
      </w:r>
      <w:r w:rsidRPr="003B7628">
        <w:rPr>
          <w:i/>
        </w:rPr>
        <w:t xml:space="preserve"> </w:t>
      </w:r>
      <w:r>
        <w:t>Didaktik der Geometrie. Heidelberg, Berlin: Spektrum</w:t>
      </w:r>
    </w:p>
    <w:p w:rsidR="006E753B" w:rsidRDefault="006E753B" w:rsidP="003B7628">
      <w:pPr>
        <w:pStyle w:val="Listenabsatz"/>
        <w:numPr>
          <w:ilvl w:val="0"/>
          <w:numId w:val="2"/>
        </w:numPr>
      </w:pPr>
      <w:r w:rsidRPr="003B7628">
        <w:rPr>
          <w:i/>
        </w:rPr>
        <w:t xml:space="preserve">Franke, Marianne / </w:t>
      </w:r>
      <w:proofErr w:type="spellStart"/>
      <w:r w:rsidRPr="003B7628">
        <w:rPr>
          <w:i/>
        </w:rPr>
        <w:t>Ruwisch</w:t>
      </w:r>
      <w:proofErr w:type="spellEnd"/>
      <w:r w:rsidRPr="003B7628">
        <w:rPr>
          <w:i/>
        </w:rPr>
        <w:t xml:space="preserve">, Silke </w:t>
      </w:r>
      <w:r w:rsidRPr="00654C5E">
        <w:t>(2010):</w:t>
      </w:r>
      <w:r>
        <w:t xml:space="preserve"> Didaktik des Sachrechnens in der Grundschule. Heidelberg, Berlin: Spektrum</w:t>
      </w:r>
    </w:p>
    <w:p w:rsidR="006E753B" w:rsidRDefault="003B7628" w:rsidP="003B7628">
      <w:pPr>
        <w:pStyle w:val="Listenabsatz"/>
        <w:numPr>
          <w:ilvl w:val="0"/>
          <w:numId w:val="2"/>
        </w:numPr>
      </w:pPr>
      <w:proofErr w:type="spellStart"/>
      <w:r w:rsidRPr="003B7628">
        <w:rPr>
          <w:i/>
        </w:rPr>
        <w:t>Nührenberger</w:t>
      </w:r>
      <w:proofErr w:type="spellEnd"/>
      <w:r w:rsidRPr="003B7628">
        <w:rPr>
          <w:i/>
        </w:rPr>
        <w:t xml:space="preserve">, Marcus / Pust, Sylke </w:t>
      </w:r>
      <w:r w:rsidRPr="00654C5E">
        <w:t>(2006):</w:t>
      </w:r>
      <w:r>
        <w:t xml:space="preserve"> Mit Unterschieden rechnen. Leipzig, Stuttgart, Düsseldorf: Klett</w:t>
      </w:r>
    </w:p>
    <w:p w:rsidR="003B7628" w:rsidRDefault="003B7628" w:rsidP="003B7628">
      <w:pPr>
        <w:pStyle w:val="Listenabsatz"/>
        <w:numPr>
          <w:ilvl w:val="0"/>
          <w:numId w:val="2"/>
        </w:numPr>
      </w:pPr>
      <w:proofErr w:type="spellStart"/>
      <w:r w:rsidRPr="003B7628">
        <w:rPr>
          <w:i/>
        </w:rPr>
        <w:t>Hasemann</w:t>
      </w:r>
      <w:proofErr w:type="spellEnd"/>
      <w:r w:rsidRPr="003B7628">
        <w:rPr>
          <w:i/>
        </w:rPr>
        <w:t xml:space="preserve">, Klaus </w:t>
      </w:r>
      <w:r w:rsidRPr="00654C5E">
        <w:t>(2007):</w:t>
      </w:r>
      <w:r>
        <w:t xml:space="preserve"> Anfangsunterricht Mathematik. Heidelberg, Berlin: Spektrum</w:t>
      </w:r>
    </w:p>
    <w:p w:rsidR="003B7628" w:rsidRDefault="003B7628"/>
    <w:p w:rsidR="003B7628" w:rsidRPr="003B7628" w:rsidRDefault="003B7628">
      <w:pPr>
        <w:rPr>
          <w:b/>
        </w:rPr>
      </w:pPr>
      <w:r w:rsidRPr="003B7628">
        <w:rPr>
          <w:b/>
        </w:rPr>
        <w:t>Sachunterricht:</w:t>
      </w:r>
    </w:p>
    <w:p w:rsidR="003B7628" w:rsidRDefault="003B7628" w:rsidP="003B7628">
      <w:pPr>
        <w:pStyle w:val="Listenabsatz"/>
        <w:numPr>
          <w:ilvl w:val="0"/>
          <w:numId w:val="3"/>
        </w:numPr>
      </w:pPr>
      <w:r w:rsidRPr="003B7628">
        <w:rPr>
          <w:i/>
        </w:rPr>
        <w:t>Kahlert, Joachim et al.  (Hrsg.)</w:t>
      </w:r>
      <w:r w:rsidRPr="00654C5E">
        <w:t>(2007):</w:t>
      </w:r>
      <w:r>
        <w:t xml:space="preserve"> Handbuch des Sachunterrichts. </w:t>
      </w:r>
      <w:proofErr w:type="spellStart"/>
      <w:r>
        <w:t>Heilnbrunn</w:t>
      </w:r>
      <w:proofErr w:type="spellEnd"/>
      <w:r>
        <w:t xml:space="preserve">: </w:t>
      </w:r>
      <w:proofErr w:type="spellStart"/>
      <w:r>
        <w:t>Klinkardt</w:t>
      </w:r>
      <w:proofErr w:type="spellEnd"/>
    </w:p>
    <w:p w:rsidR="003B7628" w:rsidRDefault="003B7628" w:rsidP="003B7628">
      <w:pPr>
        <w:pStyle w:val="Listenabsatz"/>
        <w:numPr>
          <w:ilvl w:val="0"/>
          <w:numId w:val="3"/>
        </w:numPr>
      </w:pPr>
      <w:proofErr w:type="spellStart"/>
      <w:r w:rsidRPr="003B7628">
        <w:rPr>
          <w:i/>
        </w:rPr>
        <w:t>Labudde</w:t>
      </w:r>
      <w:proofErr w:type="spellEnd"/>
      <w:r w:rsidRPr="003B7628">
        <w:rPr>
          <w:i/>
        </w:rPr>
        <w:t xml:space="preserve">, Peter (Hrsg.) </w:t>
      </w:r>
      <w:r w:rsidRPr="00654C5E">
        <w:t xml:space="preserve">(2010): </w:t>
      </w:r>
      <w:r>
        <w:t>Fachdidaktik Naturwissenschaft. Bern, Stuttgart, Wien: Haupt</w:t>
      </w:r>
    </w:p>
    <w:p w:rsidR="00654C5E" w:rsidRDefault="00654C5E" w:rsidP="003B7628">
      <w:pPr>
        <w:pStyle w:val="Listenabsatz"/>
        <w:numPr>
          <w:ilvl w:val="0"/>
          <w:numId w:val="3"/>
        </w:numPr>
      </w:pPr>
      <w:r w:rsidRPr="00654C5E">
        <w:rPr>
          <w:i/>
          <w:lang w:val="en-US"/>
        </w:rPr>
        <w:t xml:space="preserve">Kaiser, Astrid / </w:t>
      </w:r>
      <w:proofErr w:type="spellStart"/>
      <w:r w:rsidRPr="00654C5E">
        <w:rPr>
          <w:i/>
          <w:lang w:val="en-US"/>
        </w:rPr>
        <w:t>Pech</w:t>
      </w:r>
      <w:proofErr w:type="spellEnd"/>
      <w:r w:rsidRPr="00654C5E">
        <w:rPr>
          <w:i/>
          <w:lang w:val="en-US"/>
        </w:rPr>
        <w:t xml:space="preserve">, </w:t>
      </w:r>
      <w:proofErr w:type="spellStart"/>
      <w:r w:rsidRPr="00654C5E">
        <w:rPr>
          <w:i/>
          <w:lang w:val="en-US"/>
        </w:rPr>
        <w:t>Detlef</w:t>
      </w:r>
      <w:proofErr w:type="spellEnd"/>
      <w:r w:rsidRPr="00654C5E">
        <w:rPr>
          <w:i/>
          <w:lang w:val="en-US"/>
        </w:rPr>
        <w:t xml:space="preserve"> (</w:t>
      </w:r>
      <w:proofErr w:type="spellStart"/>
      <w:r w:rsidRPr="00654C5E">
        <w:rPr>
          <w:i/>
          <w:lang w:val="en-US"/>
        </w:rPr>
        <w:t>Hrsg</w:t>
      </w:r>
      <w:proofErr w:type="spellEnd"/>
      <w:r w:rsidRPr="00654C5E">
        <w:rPr>
          <w:i/>
          <w:lang w:val="en-US"/>
        </w:rPr>
        <w:t xml:space="preserve">.) </w:t>
      </w:r>
      <w:r w:rsidRPr="00654C5E">
        <w:t>(2004)</w:t>
      </w:r>
      <w:r w:rsidRPr="00654C5E">
        <w:rPr>
          <w:i/>
        </w:rPr>
        <w:t xml:space="preserve">: </w:t>
      </w:r>
      <w:r w:rsidRPr="00654C5E">
        <w:t>Lernvoraussetzungen und Lernen im Sachunterricht.</w:t>
      </w:r>
      <w:r>
        <w:t xml:space="preserve"> </w:t>
      </w:r>
      <w:proofErr w:type="spellStart"/>
      <w:r>
        <w:t>Baltmannsweiler</w:t>
      </w:r>
      <w:proofErr w:type="spellEnd"/>
      <w:r>
        <w:t>: Schneider</w:t>
      </w:r>
    </w:p>
    <w:p w:rsidR="00654C5E" w:rsidRDefault="00654C5E" w:rsidP="003B7628">
      <w:pPr>
        <w:pStyle w:val="Listenabsatz"/>
        <w:numPr>
          <w:ilvl w:val="0"/>
          <w:numId w:val="3"/>
        </w:numPr>
      </w:pPr>
      <w:r w:rsidRPr="00654C5E">
        <w:rPr>
          <w:i/>
        </w:rPr>
        <w:t>Kaiser, Astrid / Pech, Detlef (Hrsg.</w:t>
      </w:r>
      <w:r>
        <w:t xml:space="preserve">) (2004): Unterrichtsplanung und Methoden. </w:t>
      </w:r>
      <w:proofErr w:type="spellStart"/>
      <w:r>
        <w:t>Baltmannsweiler</w:t>
      </w:r>
      <w:proofErr w:type="spellEnd"/>
      <w:r>
        <w:t>. Schneider</w:t>
      </w:r>
    </w:p>
    <w:p w:rsidR="00654C5E" w:rsidRDefault="00654C5E" w:rsidP="00654C5E"/>
    <w:p w:rsidR="00654C5E" w:rsidRDefault="00654C5E" w:rsidP="00654C5E">
      <w:r>
        <w:t>Wichtige Beiträge zu diesen Fächern finden sich auch in:</w:t>
      </w:r>
    </w:p>
    <w:p w:rsidR="00654C5E" w:rsidRDefault="00654C5E" w:rsidP="00654C5E">
      <w:pPr>
        <w:pStyle w:val="Listenabsatz"/>
        <w:numPr>
          <w:ilvl w:val="0"/>
          <w:numId w:val="4"/>
        </w:numPr>
      </w:pPr>
      <w:proofErr w:type="spellStart"/>
      <w:r>
        <w:rPr>
          <w:i/>
        </w:rPr>
        <w:t>Bartnitzky</w:t>
      </w:r>
      <w:proofErr w:type="spellEnd"/>
      <w:r>
        <w:rPr>
          <w:i/>
        </w:rPr>
        <w:t xml:space="preserve">, Horst et al. (Hrsg.) (2005): </w:t>
      </w:r>
      <w:r w:rsidRPr="00654C5E">
        <w:t>Pädagog</w:t>
      </w:r>
      <w:r>
        <w:t>i</w:t>
      </w:r>
      <w:r w:rsidRPr="00654C5E">
        <w:t>sche</w:t>
      </w:r>
      <w:r>
        <w:t xml:space="preserve"> L</w:t>
      </w:r>
      <w:r w:rsidRPr="00654C5E">
        <w:t>eistungskultur</w:t>
      </w:r>
      <w:r>
        <w:t xml:space="preserve">: </w:t>
      </w:r>
      <w:r w:rsidR="00FD78D9">
        <w:t>M</w:t>
      </w:r>
      <w:r>
        <w:t>aterialien für Klasse 1 und 2. Arbeitskreis Grundschule: Beiträge zur Reform der Grundschule. Band 119</w:t>
      </w:r>
    </w:p>
    <w:p w:rsidR="00654C5E" w:rsidRDefault="00654C5E" w:rsidP="00654C5E">
      <w:pPr>
        <w:pStyle w:val="Listenabsatz"/>
        <w:numPr>
          <w:ilvl w:val="0"/>
          <w:numId w:val="4"/>
        </w:numPr>
      </w:pPr>
      <w:proofErr w:type="spellStart"/>
      <w:r>
        <w:rPr>
          <w:i/>
        </w:rPr>
        <w:t>Bartnitzky</w:t>
      </w:r>
      <w:proofErr w:type="spellEnd"/>
      <w:r>
        <w:rPr>
          <w:i/>
        </w:rPr>
        <w:t>, Horst et al.</w:t>
      </w:r>
      <w:r>
        <w:t xml:space="preserve"> </w:t>
      </w:r>
      <w:r w:rsidRPr="00654C5E">
        <w:rPr>
          <w:i/>
        </w:rPr>
        <w:t>(Hrsg.)</w:t>
      </w:r>
      <w:r>
        <w:t xml:space="preserve"> (2006): Pädagogische </w:t>
      </w:r>
      <w:r w:rsidR="00FD78D9">
        <w:t>L</w:t>
      </w:r>
      <w:r>
        <w:t xml:space="preserve">eistungskultur: Materialien für Klasse 3 und 4. Arbeitskreis </w:t>
      </w:r>
      <w:r w:rsidR="00FD78D9">
        <w:t>G</w:t>
      </w:r>
      <w:r>
        <w:t xml:space="preserve">rundschule: Beiträge zur Reform der </w:t>
      </w:r>
      <w:r w:rsidR="00FD78D9">
        <w:t>G</w:t>
      </w:r>
      <w:r>
        <w:t>rundschule. Band 221</w:t>
      </w:r>
    </w:p>
    <w:p w:rsidR="00FD78D9" w:rsidRDefault="00FD78D9" w:rsidP="00FD78D9">
      <w:pPr>
        <w:pStyle w:val="Listenabsatz"/>
        <w:numPr>
          <w:ilvl w:val="0"/>
          <w:numId w:val="4"/>
        </w:numPr>
      </w:pPr>
      <w:proofErr w:type="spellStart"/>
      <w:r>
        <w:rPr>
          <w:i/>
        </w:rPr>
        <w:t>Bartnitzky</w:t>
      </w:r>
      <w:proofErr w:type="spellEnd"/>
      <w:r>
        <w:rPr>
          <w:i/>
        </w:rPr>
        <w:t>, Horst et al. (Hrsg</w:t>
      </w:r>
      <w:r w:rsidRPr="00FD78D9">
        <w:t xml:space="preserve">.)(2007):Pädagogische Leistungskultur: Ästhetik, </w:t>
      </w:r>
      <w:r>
        <w:t>S</w:t>
      </w:r>
      <w:r w:rsidRPr="00FD78D9">
        <w:t>port, Englisch, Arbeits- und Sozialverhalten</w:t>
      </w:r>
      <w:r>
        <w:t xml:space="preserve">. </w:t>
      </w:r>
      <w:r>
        <w:t>Arbeitskreis Grundschule: Beiträge zur Reform der Grundschule. Band 22</w:t>
      </w:r>
      <w:r>
        <w:t>4</w:t>
      </w:r>
    </w:p>
    <w:p w:rsidR="00654C5E" w:rsidRDefault="00654C5E" w:rsidP="00654C5E"/>
    <w:p w:rsidR="00FD78D9" w:rsidRDefault="00FD78D9" w:rsidP="00654C5E"/>
    <w:p w:rsidR="00654C5E" w:rsidRDefault="00FD78D9" w:rsidP="00654C5E">
      <w:r>
        <w:t>Einen Überblick über die Arbeit in der Grundschule und gleichzeitig einen kurzen Einblick in alle Fächer der Grundschule bietet:</w:t>
      </w:r>
    </w:p>
    <w:p w:rsidR="00FD78D9" w:rsidRPr="00654C5E" w:rsidRDefault="00FD78D9" w:rsidP="00FD78D9">
      <w:pPr>
        <w:pStyle w:val="Listenabsatz"/>
        <w:numPr>
          <w:ilvl w:val="0"/>
          <w:numId w:val="5"/>
        </w:numPr>
      </w:pPr>
      <w:proofErr w:type="spellStart"/>
      <w:r w:rsidRPr="00FD78D9">
        <w:rPr>
          <w:i/>
        </w:rPr>
        <w:t>Bartnitzky</w:t>
      </w:r>
      <w:proofErr w:type="spellEnd"/>
      <w:r w:rsidRPr="00FD78D9">
        <w:rPr>
          <w:i/>
        </w:rPr>
        <w:t>, Horst et al. (Hrsg.)</w:t>
      </w:r>
      <w:r>
        <w:t xml:space="preserve"> (2009): Kursbuch Grundschule. Arbeitskreis Grundschule: Beiträge zur Reform der Grundschule. Band 127/128</w:t>
      </w:r>
    </w:p>
    <w:sectPr w:rsidR="00FD78D9" w:rsidRPr="00654C5E" w:rsidSect="005C0FAA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76" w:rsidRDefault="007A7E76" w:rsidP="004D7F39">
      <w:pPr>
        <w:spacing w:line="240" w:lineRule="auto"/>
      </w:pPr>
      <w:r>
        <w:separator/>
      </w:r>
    </w:p>
  </w:endnote>
  <w:endnote w:type="continuationSeparator" w:id="0">
    <w:p w:rsidR="007A7E76" w:rsidRDefault="007A7E76" w:rsidP="004D7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76" w:rsidRDefault="007A7E76" w:rsidP="004D7F39">
      <w:pPr>
        <w:spacing w:line="240" w:lineRule="auto"/>
      </w:pPr>
      <w:r>
        <w:separator/>
      </w:r>
    </w:p>
  </w:footnote>
  <w:footnote w:type="continuationSeparator" w:id="0">
    <w:p w:rsidR="007A7E76" w:rsidRDefault="007A7E76" w:rsidP="004D7F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39" w:rsidRPr="004D7F39" w:rsidRDefault="004D7F39">
    <w:pPr>
      <w:pStyle w:val="Kopfzeile"/>
      <w:rPr>
        <w:u w:val="single"/>
      </w:rPr>
    </w:pPr>
    <w:r w:rsidRPr="004D7F39">
      <w:rPr>
        <w:u w:val="single"/>
      </w:rPr>
      <w:t>Ausbildungsveranstaltung Schriftliche Vorbereitung und Unterrichtsplanung</w:t>
    </w:r>
    <w:r w:rsidRPr="004D7F39">
      <w:rPr>
        <w:u w:val="single"/>
      </w:rPr>
      <w:tab/>
      <w:t>Reuß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290"/>
    <w:multiLevelType w:val="hybridMultilevel"/>
    <w:tmpl w:val="8E5A9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120EB"/>
    <w:multiLevelType w:val="hybridMultilevel"/>
    <w:tmpl w:val="1206A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B4F61"/>
    <w:multiLevelType w:val="hybridMultilevel"/>
    <w:tmpl w:val="1504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2528C"/>
    <w:multiLevelType w:val="hybridMultilevel"/>
    <w:tmpl w:val="0A2A4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470B4"/>
    <w:multiLevelType w:val="hybridMultilevel"/>
    <w:tmpl w:val="187E1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3B"/>
    <w:rsid w:val="00085516"/>
    <w:rsid w:val="00204CF9"/>
    <w:rsid w:val="003B7628"/>
    <w:rsid w:val="004D7F39"/>
    <w:rsid w:val="005C0FAA"/>
    <w:rsid w:val="00654C5E"/>
    <w:rsid w:val="006E753B"/>
    <w:rsid w:val="007A7E76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6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7F3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F39"/>
  </w:style>
  <w:style w:type="paragraph" w:styleId="Fuzeile">
    <w:name w:val="footer"/>
    <w:basedOn w:val="Standard"/>
    <w:link w:val="FuzeileZchn"/>
    <w:uiPriority w:val="99"/>
    <w:unhideWhenUsed/>
    <w:rsid w:val="004D7F3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6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7F3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F39"/>
  </w:style>
  <w:style w:type="paragraph" w:styleId="Fuzeile">
    <w:name w:val="footer"/>
    <w:basedOn w:val="Standard"/>
    <w:link w:val="FuzeileZchn"/>
    <w:uiPriority w:val="99"/>
    <w:unhideWhenUsed/>
    <w:rsid w:val="004D7F3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Jutta</cp:lastModifiedBy>
  <cp:revision>1</cp:revision>
  <dcterms:created xsi:type="dcterms:W3CDTF">2012-11-20T09:43:00Z</dcterms:created>
  <dcterms:modified xsi:type="dcterms:W3CDTF">2012-11-20T10:26:00Z</dcterms:modified>
</cp:coreProperties>
</file>