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964" w:rsidRDefault="0023047A">
      <w:bookmarkStart w:id="0" w:name="_GoBack"/>
      <w:bookmarkEnd w:id="0"/>
      <w:r>
        <w:t>DER ROTE FADEN</w:t>
      </w:r>
    </w:p>
    <w:p w:rsidR="0023047A" w:rsidRDefault="0023047A">
      <w:r>
        <w:t xml:space="preserve">Ihr wollt eine </w:t>
      </w:r>
      <w:proofErr w:type="spellStart"/>
      <w:r w:rsidRPr="00D24984">
        <w:rPr>
          <w:i/>
        </w:rPr>
        <w:t>runde</w:t>
      </w:r>
      <w:proofErr w:type="spellEnd"/>
      <w:r>
        <w:t xml:space="preserve"> Stunde?</w:t>
      </w:r>
    </w:p>
    <w:p w:rsidR="0023047A" w:rsidRDefault="0023047A">
      <w:r>
        <w:t>Dann folgt jetzt die Strukturierungskunde!</w:t>
      </w:r>
    </w:p>
    <w:p w:rsidR="0023047A" w:rsidRDefault="0023047A">
      <w:r>
        <w:t xml:space="preserve">Beachte stets den </w:t>
      </w:r>
      <w:r w:rsidRPr="00D24984">
        <w:rPr>
          <w:i/>
        </w:rPr>
        <w:t>roten Faden</w:t>
      </w:r>
      <w:r>
        <w:t xml:space="preserve">, </w:t>
      </w:r>
    </w:p>
    <w:p w:rsidR="0023047A" w:rsidRDefault="0023047A">
      <w:r>
        <w:t>so geht der Unterricht nicht baden.</w:t>
      </w:r>
    </w:p>
    <w:p w:rsidR="0023047A" w:rsidRDefault="0023047A"/>
    <w:p w:rsidR="0023047A" w:rsidRDefault="0023047A">
      <w:r>
        <w:t xml:space="preserve">Ziele, Inhalte und Methoden – </w:t>
      </w:r>
    </w:p>
    <w:p w:rsidR="0023047A" w:rsidRDefault="00D24984">
      <w:r>
        <w:t>t</w:t>
      </w:r>
      <w:r w:rsidR="0023047A">
        <w:t>ut der Lehrer diese kund, wird die Stunde super rund.</w:t>
      </w:r>
    </w:p>
    <w:p w:rsidR="0023047A" w:rsidRDefault="0023047A">
      <w:r>
        <w:t>Folgt der zweite auf den ersten Schritt,</w:t>
      </w:r>
    </w:p>
    <w:p w:rsidR="0023047A" w:rsidRDefault="0023047A">
      <w:r>
        <w:t xml:space="preserve">sind wir methodisch </w:t>
      </w:r>
      <w:r w:rsidR="00D24984">
        <w:t xml:space="preserve">ziemlich </w:t>
      </w:r>
      <w:r>
        <w:t>fit.</w:t>
      </w:r>
    </w:p>
    <w:p w:rsidR="0053075F" w:rsidRDefault="0053075F">
      <w:r>
        <w:t>Stimmt der methodische Grundrhythmus,</w:t>
      </w:r>
    </w:p>
    <w:p w:rsidR="0053075F" w:rsidRDefault="0053075F">
      <w:r>
        <w:t>schwimmen alle im selben Fluss.</w:t>
      </w:r>
    </w:p>
    <w:p w:rsidR="0023047A" w:rsidRDefault="00D24984">
      <w:r>
        <w:t>Sind die Aufgaben klar und gut gegeben,</w:t>
      </w:r>
    </w:p>
    <w:p w:rsidR="00D24984" w:rsidRDefault="00D24984">
      <w:r>
        <w:t>passt jeder auf, keiner muss reden.</w:t>
      </w:r>
    </w:p>
    <w:p w:rsidR="00D24984" w:rsidRDefault="00D24984">
      <w:r>
        <w:t>Sind die Regeln jedem klar,</w:t>
      </w:r>
    </w:p>
    <w:p w:rsidR="00D24984" w:rsidRDefault="00D24984">
      <w:r>
        <w:t>ist das für alle wunderbar.</w:t>
      </w:r>
    </w:p>
    <w:p w:rsidR="00D24984" w:rsidRDefault="00D24984">
      <w:r>
        <w:t>Ob Unterrichtender, Lernender oder Moderatorenrolle,</w:t>
      </w:r>
    </w:p>
    <w:p w:rsidR="00D24984" w:rsidRDefault="00D24984">
      <w:r>
        <w:t>eine klare Verteilung ist ziemlich dolle.</w:t>
      </w:r>
    </w:p>
    <w:p w:rsidR="00D24984" w:rsidRDefault="00D24984"/>
    <w:p w:rsidR="00D24984" w:rsidRDefault="00D24984">
      <w:r>
        <w:t>Und sind die Schüler im Lernen noch so karg,</w:t>
      </w:r>
    </w:p>
    <w:p w:rsidR="00D24984" w:rsidRDefault="00D24984">
      <w:r>
        <w:t>klare Strukturierung hält die Aufmerksamkeit trotzdem stark.</w:t>
      </w:r>
    </w:p>
    <w:p w:rsidR="00D24984" w:rsidRDefault="00D24984">
      <w:r>
        <w:t xml:space="preserve">An </w:t>
      </w:r>
      <w:proofErr w:type="spellStart"/>
      <w:r w:rsidRPr="00D24984">
        <w:t>classro</w:t>
      </w:r>
      <w:r w:rsidR="0053075F">
        <w:t>o</w:t>
      </w:r>
      <w:r w:rsidRPr="00D24984">
        <w:t>m</w:t>
      </w:r>
      <w:proofErr w:type="spellEnd"/>
      <w:r w:rsidRPr="00D24984">
        <w:t xml:space="preserve"> </w:t>
      </w:r>
      <w:proofErr w:type="spellStart"/>
      <w:r w:rsidRPr="00D24984">
        <w:t>management</w:t>
      </w:r>
      <w:proofErr w:type="spellEnd"/>
      <w:r>
        <w:t xml:space="preserve"> müssen wir denken,</w:t>
      </w:r>
    </w:p>
    <w:p w:rsidR="00D24984" w:rsidRDefault="00D24984">
      <w:r>
        <w:t>um den Unterricht bewusst zu lenken.</w:t>
      </w:r>
    </w:p>
    <w:p w:rsidR="00D24984" w:rsidRDefault="00D24984">
      <w:r>
        <w:t>Hört man auf de</w:t>
      </w:r>
      <w:r w:rsidR="0053075F">
        <w:t>n</w:t>
      </w:r>
      <w:r>
        <w:t xml:space="preserve"> Forschungstest,</w:t>
      </w:r>
    </w:p>
    <w:p w:rsidR="00D24984" w:rsidRDefault="00D24984">
      <w:proofErr w:type="spellStart"/>
      <w:r>
        <w:t>classro</w:t>
      </w:r>
      <w:r w:rsidR="0053075F">
        <w:t>o</w:t>
      </w:r>
      <w:r>
        <w:t>m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simply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>!</w:t>
      </w:r>
    </w:p>
    <w:p w:rsidR="0053075F" w:rsidRDefault="0053075F"/>
    <w:p w:rsidR="0053075F" w:rsidRDefault="0053075F"/>
    <w:p w:rsidR="0053075F" w:rsidRDefault="0053075F"/>
    <w:p w:rsidR="0053075F" w:rsidRDefault="0053075F"/>
    <w:p w:rsidR="0053075F" w:rsidRDefault="0053075F"/>
    <w:p w:rsidR="0053075F" w:rsidRDefault="0053075F"/>
    <w:p w:rsidR="0053075F" w:rsidRDefault="0053075F">
      <w:r>
        <w:t xml:space="preserve">Altay </w:t>
      </w:r>
      <w:proofErr w:type="spellStart"/>
      <w:r>
        <w:t>Siakiroglou</w:t>
      </w:r>
      <w:proofErr w:type="spellEnd"/>
      <w:r>
        <w:t xml:space="preserve">, Andreas Albrecht, Josephine Gäbler, Kevin Klink, Theresa </w:t>
      </w:r>
      <w:proofErr w:type="spellStart"/>
      <w:r>
        <w:t>Bambey</w:t>
      </w:r>
      <w:proofErr w:type="spellEnd"/>
      <w:r>
        <w:t xml:space="preserve">, Valerie </w:t>
      </w:r>
      <w:proofErr w:type="spellStart"/>
      <w:r>
        <w:t>Sannert</w:t>
      </w:r>
      <w:proofErr w:type="spellEnd"/>
    </w:p>
    <w:sectPr w:rsidR="005307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7A"/>
    <w:rsid w:val="0023047A"/>
    <w:rsid w:val="003F04EA"/>
    <w:rsid w:val="00517964"/>
    <w:rsid w:val="0053075F"/>
    <w:rsid w:val="00D2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BD9CB-1FEF-4B2E-A6F7-E2C317A6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65CA5A77.dotm</Template>
  <TotalTime>0</TotalTime>
  <Pages>1</Pages>
  <Words>134</Words>
  <Characters>847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Sannert</dc:creator>
  <cp:keywords/>
  <dc:description/>
  <cp:lastModifiedBy>Reuß, Jutta (LA GI)</cp:lastModifiedBy>
  <cp:revision>2</cp:revision>
  <dcterms:created xsi:type="dcterms:W3CDTF">2018-11-06T08:05:00Z</dcterms:created>
  <dcterms:modified xsi:type="dcterms:W3CDTF">2018-11-06T08:05:00Z</dcterms:modified>
</cp:coreProperties>
</file>