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B7" w:rsidRDefault="009B5AB7" w:rsidP="009B5AB7">
      <w:pPr>
        <w:spacing w:after="0" w:line="240" w:lineRule="auto"/>
      </w:pPr>
      <w:r>
        <w:t>Studienseminar für GHRF in Gießen</w:t>
      </w:r>
    </w:p>
    <w:p w:rsidR="009B5AB7" w:rsidRDefault="009B5AB7" w:rsidP="009B5AB7">
      <w:pPr>
        <w:spacing w:after="0" w:line="240" w:lineRule="auto"/>
      </w:pPr>
      <w:r>
        <w:t>Fachmodul Mathematik</w:t>
      </w:r>
    </w:p>
    <w:p w:rsidR="009B5AB7" w:rsidRDefault="009B5AB7" w:rsidP="009B5AB7">
      <w:pPr>
        <w:spacing w:after="0" w:line="240" w:lineRule="auto"/>
      </w:pPr>
      <w:r>
        <w:t>Leitung: Frau Anna Ausbilderin</w:t>
      </w:r>
    </w:p>
    <w:p w:rsidR="009B5AB7" w:rsidRDefault="009B5AB7" w:rsidP="009B5AB7">
      <w:pPr>
        <w:spacing w:after="0" w:line="240" w:lineRule="auto"/>
      </w:pPr>
    </w:p>
    <w:p w:rsidR="009B5AB7" w:rsidRDefault="009B5AB7" w:rsidP="009B5AB7">
      <w:pPr>
        <w:spacing w:after="0" w:line="240" w:lineRule="auto"/>
      </w:pPr>
    </w:p>
    <w:tbl>
      <w:tblPr>
        <w:tblStyle w:val="Tabellenraster"/>
        <w:tblpPr w:leftFromText="141" w:rightFromText="141" w:vertAnchor="text" w:horzAnchor="margin" w:tblpY="177"/>
        <w:tblW w:w="0" w:type="auto"/>
        <w:shd w:val="clear" w:color="auto" w:fill="D9D9D9" w:themeFill="background1" w:themeFillShade="D9"/>
        <w:tblLook w:val="04A0" w:firstRow="1" w:lastRow="0" w:firstColumn="1" w:lastColumn="0" w:noHBand="0" w:noVBand="1"/>
      </w:tblPr>
      <w:tblGrid>
        <w:gridCol w:w="9062"/>
      </w:tblGrid>
      <w:tr w:rsidR="009B5AB7" w:rsidTr="009B5AB7">
        <w:tc>
          <w:tcPr>
            <w:tcW w:w="9062" w:type="dxa"/>
            <w:shd w:val="clear" w:color="auto" w:fill="D9D9D9" w:themeFill="background1" w:themeFillShade="D9"/>
          </w:tcPr>
          <w:p w:rsidR="009B5AB7" w:rsidRPr="003A32BD" w:rsidRDefault="009B5AB7" w:rsidP="009B5AB7">
            <w:pPr>
              <w:spacing w:line="240" w:lineRule="auto"/>
              <w:jc w:val="center"/>
              <w:rPr>
                <w:sz w:val="32"/>
                <w:szCs w:val="36"/>
              </w:rPr>
            </w:pPr>
            <w:r w:rsidRPr="003A32BD">
              <w:rPr>
                <w:sz w:val="32"/>
                <w:szCs w:val="36"/>
              </w:rPr>
              <w:t xml:space="preserve">Thema der Unterrichtseinheit: </w:t>
            </w:r>
          </w:p>
          <w:p w:rsidR="009B5AB7" w:rsidRPr="009B5AB7" w:rsidRDefault="009B5AB7" w:rsidP="009B5AB7">
            <w:pPr>
              <w:spacing w:line="240" w:lineRule="auto"/>
              <w:jc w:val="center"/>
              <w:rPr>
                <w:sz w:val="32"/>
                <w:szCs w:val="36"/>
              </w:rPr>
            </w:pPr>
            <w:r w:rsidRPr="003A32BD">
              <w:rPr>
                <w:sz w:val="32"/>
                <w:szCs w:val="36"/>
              </w:rPr>
              <w:t>Dezimalbrüche</w:t>
            </w:r>
          </w:p>
        </w:tc>
      </w:tr>
      <w:tr w:rsidR="009B5AB7" w:rsidTr="009B5AB7">
        <w:tc>
          <w:tcPr>
            <w:tcW w:w="9062" w:type="dxa"/>
            <w:shd w:val="clear" w:color="auto" w:fill="D9D9D9" w:themeFill="background1" w:themeFillShade="D9"/>
          </w:tcPr>
          <w:p w:rsidR="009B5AB7" w:rsidRPr="003A32BD" w:rsidRDefault="009B5AB7" w:rsidP="009B5AB7">
            <w:pPr>
              <w:spacing w:line="240" w:lineRule="auto"/>
              <w:jc w:val="center"/>
              <w:rPr>
                <w:sz w:val="32"/>
                <w:szCs w:val="36"/>
              </w:rPr>
            </w:pPr>
            <w:r w:rsidRPr="003A32BD">
              <w:rPr>
                <w:sz w:val="32"/>
                <w:szCs w:val="36"/>
              </w:rPr>
              <w:t>Thema der Unterrichtsstunde:</w:t>
            </w:r>
          </w:p>
          <w:p w:rsidR="009B5AB7" w:rsidRPr="009B5AB7" w:rsidRDefault="009B5AB7" w:rsidP="009B5AB7">
            <w:pPr>
              <w:spacing w:line="240" w:lineRule="auto"/>
              <w:jc w:val="center"/>
              <w:rPr>
                <w:sz w:val="32"/>
                <w:szCs w:val="36"/>
              </w:rPr>
            </w:pPr>
            <w:r w:rsidRPr="003A32BD">
              <w:rPr>
                <w:sz w:val="32"/>
                <w:szCs w:val="36"/>
              </w:rPr>
              <w:t>Multiplikation zweier Dezimalbrüche</w:t>
            </w:r>
          </w:p>
        </w:tc>
      </w:tr>
    </w:tbl>
    <w:p w:rsidR="009B5AB7" w:rsidRPr="003A32BD" w:rsidRDefault="009B5AB7" w:rsidP="009B5AB7">
      <w:pPr>
        <w:spacing w:after="0" w:line="240" w:lineRule="auto"/>
        <w:jc w:val="center"/>
        <w:rPr>
          <w:sz w:val="32"/>
          <w:szCs w:val="36"/>
        </w:rPr>
      </w:pPr>
    </w:p>
    <w:p w:rsidR="009B5AB7" w:rsidRDefault="009B5AB7" w:rsidP="009B5AB7">
      <w:pPr>
        <w:spacing w:after="0" w:line="240" w:lineRule="auto"/>
      </w:pPr>
    </w:p>
    <w:p w:rsidR="009B5AB7" w:rsidRDefault="009B5AB7" w:rsidP="009B5AB7">
      <w:pPr>
        <w:spacing w:after="0" w:line="240" w:lineRule="auto"/>
      </w:pPr>
    </w:p>
    <w:p w:rsidR="009B5AB7" w:rsidRDefault="009B5AB7" w:rsidP="009B5AB7">
      <w:pPr>
        <w:spacing w:after="0" w:line="240" w:lineRule="auto"/>
      </w:pPr>
    </w:p>
    <w:p w:rsidR="009B5AB7" w:rsidRDefault="009B5AB7" w:rsidP="009B5AB7">
      <w:pPr>
        <w:spacing w:after="0" w:line="240" w:lineRule="auto"/>
      </w:pPr>
    </w:p>
    <w:p w:rsidR="009B5AB7" w:rsidRDefault="009B5AB7" w:rsidP="009B5AB7">
      <w:pPr>
        <w:spacing w:line="240" w:lineRule="auto"/>
      </w:pPr>
      <w:r w:rsidRPr="007D5485">
        <w:t>Name</w:t>
      </w:r>
      <w:r>
        <w:t xml:space="preserve">: </w:t>
      </w:r>
      <w:r>
        <w:tab/>
      </w:r>
      <w:r>
        <w:tab/>
        <w:t>Mara Musterfrau</w:t>
      </w:r>
      <w:r>
        <w:br/>
      </w:r>
    </w:p>
    <w:p w:rsidR="009B5AB7" w:rsidRDefault="009B5AB7" w:rsidP="009B5AB7">
      <w:pPr>
        <w:spacing w:line="240" w:lineRule="auto"/>
        <w:ind w:left="2124" w:hanging="2124"/>
      </w:pPr>
      <w:r>
        <w:t xml:space="preserve">Ausbildungsphase:  </w:t>
      </w:r>
      <w:r>
        <w:tab/>
        <w:t>1. HS</w:t>
      </w:r>
    </w:p>
    <w:p w:rsidR="009B5AB7" w:rsidRDefault="009B5AB7" w:rsidP="009B5AB7">
      <w:pPr>
        <w:spacing w:line="240" w:lineRule="auto"/>
        <w:ind w:left="2124" w:hanging="2124"/>
      </w:pPr>
      <w:r>
        <w:t>Fach/ Fachrichtung:</w:t>
      </w:r>
      <w:r>
        <w:tab/>
        <w:t xml:space="preserve">Mathematik </w:t>
      </w:r>
      <w:r>
        <w:tab/>
      </w:r>
    </w:p>
    <w:p w:rsidR="009B5AB7" w:rsidRDefault="009B5AB7" w:rsidP="009B5AB7">
      <w:pPr>
        <w:spacing w:line="240" w:lineRule="auto"/>
      </w:pPr>
    </w:p>
    <w:p w:rsidR="009B5AB7" w:rsidRDefault="009B5AB7" w:rsidP="009B5AB7">
      <w:pPr>
        <w:spacing w:line="240" w:lineRule="auto"/>
      </w:pPr>
      <w:r w:rsidRPr="007D5485">
        <w:t>Datum</w:t>
      </w:r>
      <w:r>
        <w:t xml:space="preserve">: </w:t>
      </w:r>
      <w:r>
        <w:tab/>
      </w:r>
      <w:r>
        <w:tab/>
        <w:t>01.01.2030</w:t>
      </w:r>
    </w:p>
    <w:p w:rsidR="009B5AB7" w:rsidRDefault="009B5AB7" w:rsidP="009B5AB7">
      <w:pPr>
        <w:spacing w:line="240" w:lineRule="auto"/>
      </w:pPr>
      <w:r w:rsidRPr="007D5485">
        <w:t>Zeit</w:t>
      </w:r>
      <w:r>
        <w:t xml:space="preserve">: </w:t>
      </w:r>
      <w:r>
        <w:tab/>
      </w:r>
      <w:r>
        <w:tab/>
      </w:r>
      <w:r>
        <w:tab/>
        <w:t>8:15 – 9:00 Uhr</w:t>
      </w:r>
    </w:p>
    <w:p w:rsidR="009B5AB7" w:rsidRDefault="009B5AB7" w:rsidP="009B5AB7">
      <w:pPr>
        <w:spacing w:line="240" w:lineRule="auto"/>
      </w:pPr>
      <w:r>
        <w:t xml:space="preserve">Jahrgangsstufe: </w:t>
      </w:r>
      <w:r>
        <w:tab/>
        <w:t xml:space="preserve">7. Jahrgangsstufe </w:t>
      </w:r>
    </w:p>
    <w:p w:rsidR="009B5AB7" w:rsidRDefault="009B5AB7" w:rsidP="009B5AB7">
      <w:pPr>
        <w:spacing w:line="240" w:lineRule="auto"/>
      </w:pPr>
      <w:r>
        <w:t xml:space="preserve"> </w:t>
      </w:r>
    </w:p>
    <w:p w:rsidR="009B5AB7" w:rsidRDefault="009B5AB7" w:rsidP="009B5AB7">
      <w:pPr>
        <w:spacing w:line="240" w:lineRule="auto"/>
      </w:pPr>
    </w:p>
    <w:p w:rsidR="009B5AB7" w:rsidRDefault="009B5AB7" w:rsidP="009B5AB7">
      <w:pPr>
        <w:spacing w:line="240" w:lineRule="auto"/>
      </w:pPr>
    </w:p>
    <w:p w:rsidR="009B5AB7" w:rsidRDefault="009B5AB7" w:rsidP="009B5AB7">
      <w:pPr>
        <w:spacing w:line="240" w:lineRule="auto"/>
      </w:pPr>
    </w:p>
    <w:p w:rsidR="009B5AB7" w:rsidRPr="003A32BD" w:rsidRDefault="009B5AB7" w:rsidP="009B5AB7">
      <w:pPr>
        <w:spacing w:line="240" w:lineRule="auto"/>
        <w:rPr>
          <w:b/>
        </w:rPr>
      </w:pPr>
      <w:r w:rsidRPr="003A32BD">
        <w:rPr>
          <w:b/>
        </w:rPr>
        <w:t>Inhalt:</w:t>
      </w:r>
    </w:p>
    <w:p w:rsidR="009B5AB7" w:rsidRPr="003A32BD" w:rsidRDefault="009B5AB7" w:rsidP="009B5AB7">
      <w:pPr>
        <w:spacing w:line="240" w:lineRule="auto"/>
        <w:rPr>
          <w:sz w:val="20"/>
        </w:rPr>
      </w:pPr>
      <w:r w:rsidRPr="003A32BD">
        <w:rPr>
          <w:sz w:val="20"/>
        </w:rPr>
        <w:t>1 Stellung der Stunde in der Unterrichtseinheit</w:t>
      </w:r>
      <w:r w:rsidRPr="003A32BD">
        <w:rPr>
          <w:sz w:val="20"/>
        </w:rPr>
        <w:tab/>
      </w:r>
      <w:r w:rsidRPr="003A32BD">
        <w:rPr>
          <w:sz w:val="20"/>
        </w:rPr>
        <w:tab/>
      </w:r>
      <w:r>
        <w:rPr>
          <w:sz w:val="20"/>
        </w:rPr>
        <w:tab/>
      </w:r>
      <w:r w:rsidRPr="003A32BD">
        <w:rPr>
          <w:sz w:val="20"/>
        </w:rPr>
        <w:t>1</w:t>
      </w:r>
    </w:p>
    <w:p w:rsidR="009B5AB7" w:rsidRPr="003A32BD" w:rsidRDefault="009B5AB7" w:rsidP="009B5AB7">
      <w:pPr>
        <w:spacing w:line="240" w:lineRule="auto"/>
        <w:rPr>
          <w:sz w:val="20"/>
        </w:rPr>
      </w:pPr>
      <w:r w:rsidRPr="003A32BD">
        <w:rPr>
          <w:sz w:val="20"/>
        </w:rPr>
        <w:t>2 Bedingungsanalyse</w:t>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t>2</w:t>
      </w:r>
    </w:p>
    <w:p w:rsidR="009B5AB7" w:rsidRPr="003A32BD" w:rsidRDefault="009B5AB7" w:rsidP="009B5AB7">
      <w:pPr>
        <w:spacing w:line="240" w:lineRule="auto"/>
        <w:rPr>
          <w:sz w:val="20"/>
        </w:rPr>
      </w:pPr>
      <w:r w:rsidRPr="003A32BD">
        <w:rPr>
          <w:sz w:val="20"/>
        </w:rPr>
        <w:t>3 Sachanalyse</w:t>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r>
      <w:r>
        <w:rPr>
          <w:sz w:val="20"/>
        </w:rPr>
        <w:tab/>
      </w:r>
      <w:r w:rsidRPr="003A32BD">
        <w:rPr>
          <w:sz w:val="20"/>
        </w:rPr>
        <w:t>4</w:t>
      </w:r>
    </w:p>
    <w:p w:rsidR="009B5AB7" w:rsidRPr="003A32BD" w:rsidRDefault="009B5AB7" w:rsidP="009B5AB7">
      <w:pPr>
        <w:spacing w:line="240" w:lineRule="auto"/>
        <w:rPr>
          <w:sz w:val="20"/>
        </w:rPr>
      </w:pPr>
      <w:r w:rsidRPr="003A32BD">
        <w:rPr>
          <w:sz w:val="20"/>
        </w:rPr>
        <w:t>4 Begründung der didaktischen Entscheidungen</w:t>
      </w:r>
      <w:r w:rsidRPr="003A32BD">
        <w:rPr>
          <w:sz w:val="20"/>
        </w:rPr>
        <w:tab/>
      </w:r>
      <w:r w:rsidRPr="003A32BD">
        <w:rPr>
          <w:sz w:val="20"/>
        </w:rPr>
        <w:tab/>
        <w:t>5</w:t>
      </w:r>
    </w:p>
    <w:p w:rsidR="009B5AB7" w:rsidRPr="003A32BD" w:rsidRDefault="009B5AB7" w:rsidP="009B5AB7">
      <w:pPr>
        <w:spacing w:line="240" w:lineRule="auto"/>
        <w:rPr>
          <w:sz w:val="20"/>
        </w:rPr>
      </w:pPr>
      <w:r w:rsidRPr="003A32BD">
        <w:rPr>
          <w:sz w:val="20"/>
        </w:rPr>
        <w:t>5 Stundenziele</w:t>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r>
      <w:r>
        <w:rPr>
          <w:sz w:val="20"/>
        </w:rPr>
        <w:tab/>
      </w:r>
      <w:r w:rsidRPr="003A32BD">
        <w:rPr>
          <w:sz w:val="20"/>
        </w:rPr>
        <w:t>8</w:t>
      </w:r>
    </w:p>
    <w:p w:rsidR="009B5AB7" w:rsidRPr="003A32BD" w:rsidRDefault="009B5AB7" w:rsidP="009B5AB7">
      <w:pPr>
        <w:spacing w:line="240" w:lineRule="auto"/>
        <w:rPr>
          <w:sz w:val="20"/>
        </w:rPr>
      </w:pPr>
      <w:r w:rsidRPr="003A32BD">
        <w:rPr>
          <w:sz w:val="20"/>
        </w:rPr>
        <w:t>6 Begründung der methodischen Entscheidungen</w:t>
      </w:r>
      <w:r w:rsidRPr="003A32BD">
        <w:rPr>
          <w:sz w:val="20"/>
        </w:rPr>
        <w:tab/>
      </w:r>
      <w:r w:rsidRPr="003A32BD">
        <w:rPr>
          <w:sz w:val="20"/>
        </w:rPr>
        <w:tab/>
        <w:t>8</w:t>
      </w:r>
    </w:p>
    <w:p w:rsidR="009B5AB7" w:rsidRPr="003A32BD" w:rsidRDefault="009B5AB7" w:rsidP="009B5AB7">
      <w:pPr>
        <w:spacing w:line="240" w:lineRule="auto"/>
        <w:rPr>
          <w:sz w:val="20"/>
        </w:rPr>
      </w:pPr>
      <w:r w:rsidRPr="003A32BD">
        <w:rPr>
          <w:sz w:val="20"/>
        </w:rPr>
        <w:t>7 Stundenverlaufsplan</w:t>
      </w:r>
      <w:r w:rsidRPr="003A32BD">
        <w:rPr>
          <w:sz w:val="20"/>
        </w:rPr>
        <w:tab/>
      </w:r>
      <w:r w:rsidRPr="003A32BD">
        <w:rPr>
          <w:sz w:val="20"/>
        </w:rPr>
        <w:tab/>
      </w:r>
      <w:r w:rsidRPr="003A32BD">
        <w:rPr>
          <w:sz w:val="20"/>
        </w:rPr>
        <w:tab/>
      </w:r>
      <w:r w:rsidRPr="003A32BD">
        <w:rPr>
          <w:sz w:val="20"/>
        </w:rPr>
        <w:tab/>
      </w:r>
      <w:r w:rsidRPr="003A32BD">
        <w:rPr>
          <w:sz w:val="20"/>
        </w:rPr>
        <w:tab/>
      </w:r>
      <w:r>
        <w:rPr>
          <w:sz w:val="20"/>
        </w:rPr>
        <w:tab/>
      </w:r>
      <w:r w:rsidRPr="003A32BD">
        <w:rPr>
          <w:sz w:val="20"/>
        </w:rPr>
        <w:t>9</w:t>
      </w:r>
    </w:p>
    <w:p w:rsidR="009B5AB7" w:rsidRPr="003A32BD" w:rsidRDefault="009B5AB7" w:rsidP="009B5AB7">
      <w:pPr>
        <w:spacing w:line="240" w:lineRule="auto"/>
        <w:rPr>
          <w:sz w:val="20"/>
        </w:rPr>
      </w:pPr>
      <w:r w:rsidRPr="003A32BD">
        <w:rPr>
          <w:sz w:val="20"/>
        </w:rPr>
        <w:t>8 Literaturverzeichnis</w:t>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t>10</w:t>
      </w:r>
    </w:p>
    <w:p w:rsidR="005438C7" w:rsidRDefault="009B5AB7" w:rsidP="009B5AB7">
      <w:pPr>
        <w:rPr>
          <w:sz w:val="20"/>
        </w:rPr>
      </w:pPr>
      <w:r w:rsidRPr="003A32BD">
        <w:rPr>
          <w:sz w:val="20"/>
        </w:rPr>
        <w:t>9 Anhang</w:t>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r>
      <w:r w:rsidRPr="003A32BD">
        <w:rPr>
          <w:sz w:val="20"/>
        </w:rPr>
        <w:tab/>
        <w:t>11</w:t>
      </w:r>
    </w:p>
    <w:p w:rsidR="009B5AB7" w:rsidRDefault="009B5AB7" w:rsidP="009B5AB7">
      <w:pPr>
        <w:rPr>
          <w:sz w:val="20"/>
        </w:rPr>
      </w:pPr>
    </w:p>
    <w:p w:rsidR="009B5AB7" w:rsidRDefault="009B5AB7">
      <w:pPr>
        <w:spacing w:line="259" w:lineRule="auto"/>
        <w:rPr>
          <w:sz w:val="20"/>
        </w:rPr>
      </w:pPr>
      <w:r>
        <w:rPr>
          <w:sz w:val="20"/>
        </w:rPr>
        <w:br w:type="page"/>
      </w:r>
    </w:p>
    <w:p w:rsidR="008E4947" w:rsidRDefault="008E4947" w:rsidP="009B5AB7">
      <w:pPr>
        <w:rPr>
          <w:b/>
          <w:sz w:val="24"/>
        </w:rPr>
      </w:pPr>
      <w:r>
        <w:rPr>
          <w:b/>
          <w:sz w:val="24"/>
        </w:rPr>
        <w:lastRenderedPageBreak/>
        <w:t>Hinweise zum Deckblatt (s. Bsp. oben):</w:t>
      </w:r>
    </w:p>
    <w:p w:rsidR="008E4947" w:rsidRPr="000C18DC" w:rsidRDefault="008E4947" w:rsidP="000C18DC">
      <w:pPr>
        <w:pStyle w:val="Listenabsatz"/>
        <w:numPr>
          <w:ilvl w:val="0"/>
          <w:numId w:val="2"/>
        </w:numPr>
        <w:rPr>
          <w:color w:val="5B9BD5" w:themeColor="accent1"/>
          <w:sz w:val="24"/>
        </w:rPr>
      </w:pPr>
      <w:r w:rsidRPr="000C18DC">
        <w:rPr>
          <w:color w:val="5B9BD5" w:themeColor="accent1"/>
          <w:sz w:val="24"/>
        </w:rPr>
        <w:t xml:space="preserve">Bitte </w:t>
      </w:r>
      <w:r w:rsidRPr="000C18DC">
        <w:rPr>
          <w:color w:val="5B9BD5" w:themeColor="accent1"/>
          <w:sz w:val="24"/>
          <w:u w:val="single"/>
        </w:rPr>
        <w:t>nur die im Beispiel aufgeführten Daten</w:t>
      </w:r>
      <w:r w:rsidRPr="000C18DC">
        <w:rPr>
          <w:color w:val="5B9BD5" w:themeColor="accent1"/>
          <w:sz w:val="24"/>
        </w:rPr>
        <w:t xml:space="preserve"> angeben. Keine Adressen, keine Schulnennung oder Ortsnamen verwenden</w:t>
      </w:r>
      <w:r w:rsidR="000A3A6B" w:rsidRPr="000C18DC">
        <w:rPr>
          <w:color w:val="5B9BD5" w:themeColor="accent1"/>
          <w:sz w:val="24"/>
        </w:rPr>
        <w:t>. Keinen Klassenbezeichnung son</w:t>
      </w:r>
      <w:r w:rsidR="00751426" w:rsidRPr="000C18DC">
        <w:rPr>
          <w:color w:val="5B9BD5" w:themeColor="accent1"/>
          <w:sz w:val="24"/>
        </w:rPr>
        <w:t xml:space="preserve">dern </w:t>
      </w:r>
      <w:r w:rsidRPr="000C18DC">
        <w:rPr>
          <w:color w:val="5B9BD5" w:themeColor="accent1"/>
          <w:sz w:val="24"/>
        </w:rPr>
        <w:t>nur den Jahrgang nennen</w:t>
      </w:r>
      <w:r w:rsidR="000B5A57" w:rsidRPr="000C18DC">
        <w:rPr>
          <w:color w:val="5B9BD5" w:themeColor="accent1"/>
          <w:sz w:val="24"/>
        </w:rPr>
        <w:t xml:space="preserve">, </w:t>
      </w:r>
      <w:r w:rsidR="00751426" w:rsidRPr="000C18DC">
        <w:rPr>
          <w:color w:val="5B9BD5" w:themeColor="accent1"/>
          <w:sz w:val="24"/>
        </w:rPr>
        <w:t>(</w:t>
      </w:r>
      <w:r w:rsidR="000B5A57" w:rsidRPr="000C18DC">
        <w:rPr>
          <w:color w:val="5B9BD5" w:themeColor="accent1"/>
          <w:sz w:val="24"/>
        </w:rPr>
        <w:t>kein 9b …7aR,  Sonnenklasse, etc.</w:t>
      </w:r>
      <w:r w:rsidRPr="000C18DC">
        <w:rPr>
          <w:color w:val="5B9BD5" w:themeColor="accent1"/>
          <w:sz w:val="24"/>
        </w:rPr>
        <w:t>). Keine Telefonnummern und keine Namen von Mentor*innen, Schulleitungen etc.</w:t>
      </w:r>
    </w:p>
    <w:p w:rsidR="000B5A57" w:rsidRPr="000C18DC" w:rsidRDefault="000B5A57" w:rsidP="000C18DC">
      <w:pPr>
        <w:pStyle w:val="Listenabsatz"/>
        <w:numPr>
          <w:ilvl w:val="0"/>
          <w:numId w:val="2"/>
        </w:numPr>
        <w:rPr>
          <w:color w:val="5B9BD5" w:themeColor="accent1"/>
          <w:sz w:val="24"/>
        </w:rPr>
      </w:pPr>
      <w:r w:rsidRPr="000C18DC">
        <w:rPr>
          <w:color w:val="5B9BD5" w:themeColor="accent1"/>
          <w:sz w:val="24"/>
        </w:rPr>
        <w:t>Der Entwurf soll keine Rückschlüsse auf die Schule oder Lerngruppe ermöglichen.</w:t>
      </w:r>
    </w:p>
    <w:p w:rsidR="008E4947" w:rsidRDefault="008E4947" w:rsidP="009B5AB7">
      <w:pPr>
        <w:rPr>
          <w:b/>
          <w:sz w:val="24"/>
        </w:rPr>
      </w:pPr>
    </w:p>
    <w:p w:rsidR="000C18DC" w:rsidRDefault="000C18DC" w:rsidP="009B5AB7">
      <w:pPr>
        <w:rPr>
          <w:b/>
          <w:sz w:val="24"/>
        </w:rPr>
      </w:pPr>
      <w:r>
        <w:rPr>
          <w:b/>
          <w:sz w:val="24"/>
        </w:rPr>
        <w:t xml:space="preserve">Beispiele und Hinweise im weiteren schriftlichen Entwurf oder in der Unterrichtsskizze an relevanten Punkten: </w:t>
      </w:r>
    </w:p>
    <w:p w:rsidR="000C18DC" w:rsidRDefault="000C18DC" w:rsidP="009B5AB7">
      <w:pPr>
        <w:rPr>
          <w:b/>
          <w:sz w:val="24"/>
        </w:rPr>
      </w:pPr>
    </w:p>
    <w:p w:rsidR="009B5AB7" w:rsidRPr="0008219B" w:rsidRDefault="000E64EC" w:rsidP="009B5AB7">
      <w:pPr>
        <w:rPr>
          <w:b/>
          <w:sz w:val="24"/>
        </w:rPr>
      </w:pPr>
      <w:r w:rsidRPr="0008219B">
        <w:rPr>
          <w:b/>
          <w:sz w:val="24"/>
        </w:rPr>
        <w:t>Bedingungsanalyse</w:t>
      </w:r>
    </w:p>
    <w:p w:rsidR="000E64EC" w:rsidRPr="000E64EC" w:rsidRDefault="000E64EC" w:rsidP="009B5AB7">
      <w:pPr>
        <w:rPr>
          <w:b/>
        </w:rPr>
      </w:pPr>
      <w:r w:rsidRPr="000E64EC">
        <w:rPr>
          <w:b/>
        </w:rPr>
        <w:t>Institutionelle Voraussetzungen</w:t>
      </w:r>
    </w:p>
    <w:p w:rsidR="000E64EC" w:rsidRPr="000C18DC" w:rsidRDefault="000E64EC" w:rsidP="000C18DC">
      <w:pPr>
        <w:pStyle w:val="Listenabsatz"/>
        <w:numPr>
          <w:ilvl w:val="0"/>
          <w:numId w:val="3"/>
        </w:numPr>
        <w:rPr>
          <w:color w:val="5B9BD5" w:themeColor="accent1"/>
        </w:rPr>
      </w:pPr>
      <w:r w:rsidRPr="000C18DC">
        <w:rPr>
          <w:color w:val="5B9BD5" w:themeColor="accent1"/>
        </w:rPr>
        <w:t xml:space="preserve">Keine Angaben zur Schule machen. </w:t>
      </w:r>
    </w:p>
    <w:p w:rsidR="000E64EC" w:rsidRPr="000C18DC" w:rsidRDefault="000E64EC" w:rsidP="000C18DC">
      <w:pPr>
        <w:pStyle w:val="Listenabsatz"/>
        <w:numPr>
          <w:ilvl w:val="0"/>
          <w:numId w:val="3"/>
        </w:numPr>
        <w:rPr>
          <w:color w:val="5B9BD5" w:themeColor="accent1"/>
        </w:rPr>
      </w:pPr>
      <w:r w:rsidRPr="000C18DC">
        <w:rPr>
          <w:color w:val="5B9BD5" w:themeColor="accent1"/>
        </w:rPr>
        <w:t xml:space="preserve">Keinen Schulnamen nennen. </w:t>
      </w:r>
    </w:p>
    <w:p w:rsidR="004F06F2" w:rsidRPr="000C18DC" w:rsidRDefault="004F06F2" w:rsidP="000C18DC">
      <w:pPr>
        <w:pStyle w:val="Listenabsatz"/>
        <w:numPr>
          <w:ilvl w:val="0"/>
          <w:numId w:val="3"/>
        </w:numPr>
        <w:rPr>
          <w:color w:val="5B9BD5" w:themeColor="accent1"/>
        </w:rPr>
      </w:pPr>
      <w:r w:rsidRPr="000C18DC">
        <w:rPr>
          <w:color w:val="5B9BD5" w:themeColor="accent1"/>
        </w:rPr>
        <w:t>Evtl</w:t>
      </w:r>
      <w:r w:rsidR="008E495F" w:rsidRPr="000C18DC">
        <w:rPr>
          <w:color w:val="5B9BD5" w:themeColor="accent1"/>
        </w:rPr>
        <w:t>.</w:t>
      </w:r>
      <w:r w:rsidRPr="000C18DC">
        <w:rPr>
          <w:color w:val="5B9BD5" w:themeColor="accent1"/>
        </w:rPr>
        <w:t xml:space="preserve"> diesen Punkt ganz rausnehmen und dringend notwendige Angaben in der separaten Begleitemail machen (s. unten)</w:t>
      </w:r>
    </w:p>
    <w:p w:rsidR="0008219B" w:rsidRDefault="0008219B" w:rsidP="009B5AB7">
      <w:pPr>
        <w:rPr>
          <w:color w:val="5B9BD5" w:themeColor="accent1"/>
        </w:rPr>
      </w:pPr>
    </w:p>
    <w:p w:rsidR="000E64EC" w:rsidRDefault="000E64EC" w:rsidP="009B5AB7">
      <w:pPr>
        <w:rPr>
          <w:b/>
        </w:rPr>
      </w:pPr>
      <w:r w:rsidRPr="0008219B">
        <w:rPr>
          <w:b/>
        </w:rPr>
        <w:t>Beschreibung der Lerngruppe</w:t>
      </w:r>
    </w:p>
    <w:p w:rsidR="0008219B" w:rsidRPr="000C18DC" w:rsidRDefault="00457F15" w:rsidP="000C18DC">
      <w:pPr>
        <w:pStyle w:val="Listenabsatz"/>
        <w:numPr>
          <w:ilvl w:val="0"/>
          <w:numId w:val="4"/>
        </w:numPr>
        <w:rPr>
          <w:color w:val="5B9BD5" w:themeColor="accent1"/>
        </w:rPr>
      </w:pPr>
      <w:r>
        <w:rPr>
          <w:color w:val="5B9BD5" w:themeColor="accent1"/>
        </w:rPr>
        <w:t>Keinen Klassenna</w:t>
      </w:r>
      <w:r w:rsidR="0008219B" w:rsidRPr="000C18DC">
        <w:rPr>
          <w:color w:val="5B9BD5" w:themeColor="accent1"/>
        </w:rPr>
        <w:t>men oder Bezeichnung der Lerngruppe nennen.</w:t>
      </w:r>
    </w:p>
    <w:p w:rsidR="0008219B" w:rsidRDefault="0008219B" w:rsidP="000E64EC">
      <w:pPr>
        <w:spacing w:after="0"/>
      </w:pPr>
      <w:r>
        <w:t>Bsp.:</w:t>
      </w:r>
    </w:p>
    <w:p w:rsidR="000E64EC" w:rsidRDefault="0008219B" w:rsidP="000E64EC">
      <w:pPr>
        <w:spacing w:after="0"/>
      </w:pPr>
      <w:r>
        <w:t xml:space="preserve">[…] </w:t>
      </w:r>
      <w:r w:rsidR="000E64EC">
        <w:t xml:space="preserve">Die </w:t>
      </w:r>
      <w:r>
        <w:t>Lerngruppe</w:t>
      </w:r>
      <w:r w:rsidR="000E64EC">
        <w:t xml:space="preserve"> besteht aus insgesamt 18 </w:t>
      </w:r>
      <w:r>
        <w:t>Lernenden</w:t>
      </w:r>
      <w:r w:rsidR="000E64EC">
        <w:t xml:space="preserve"> und setzt sich aus 7 Schülerinnen und 11 Schülern zusammen. Ich unterrichte in der </w:t>
      </w:r>
      <w:r>
        <w:t>Gruppe</w:t>
      </w:r>
      <w:r w:rsidR="000E64EC">
        <w:t xml:space="preserve"> eigenverantwortlich seit diesem Halbjahr </w:t>
      </w:r>
      <w:r>
        <w:t xml:space="preserve">in </w:t>
      </w:r>
      <w:r w:rsidR="000E64EC">
        <w:t>Mathematik. Die Zusammensetzung der Lerngruppe existiert in der vorherrschenden Konstellation erst seit Beginn dieses Schuljahres.</w:t>
      </w:r>
      <w:r>
        <w:t xml:space="preserve"> […]</w:t>
      </w:r>
    </w:p>
    <w:p w:rsidR="000E64EC" w:rsidRDefault="0008219B" w:rsidP="009B5AB7">
      <w:r w:rsidRPr="0008219B">
        <w:t>[…] Die Lerngruppe wird begleitet durch eine BFZ-Kraft […]</w:t>
      </w:r>
    </w:p>
    <w:p w:rsidR="000E64EC" w:rsidRDefault="000E64EC" w:rsidP="009B5AB7">
      <w:pPr>
        <w:rPr>
          <w:color w:val="5B9BD5" w:themeColor="accent1"/>
        </w:rPr>
      </w:pPr>
    </w:p>
    <w:p w:rsidR="000C18DC" w:rsidRDefault="000C18DC" w:rsidP="009B5AB7">
      <w:pPr>
        <w:rPr>
          <w:b/>
        </w:rPr>
      </w:pPr>
    </w:p>
    <w:p w:rsidR="000C18DC" w:rsidRDefault="000C18DC" w:rsidP="009B5AB7">
      <w:pPr>
        <w:rPr>
          <w:b/>
        </w:rPr>
      </w:pPr>
    </w:p>
    <w:p w:rsidR="000E64EC" w:rsidRPr="0008219B" w:rsidRDefault="000E64EC" w:rsidP="009B5AB7">
      <w:pPr>
        <w:rPr>
          <w:b/>
        </w:rPr>
      </w:pPr>
      <w:r w:rsidRPr="0008219B">
        <w:rPr>
          <w:b/>
        </w:rPr>
        <w:lastRenderedPageBreak/>
        <w:t>Beschreibung der Lernvoraussetzungen</w:t>
      </w:r>
      <w:r w:rsidR="0008219B">
        <w:rPr>
          <w:b/>
        </w:rPr>
        <w:t>/ auch Lernausgangslage</w:t>
      </w:r>
    </w:p>
    <w:p w:rsidR="000E64EC" w:rsidRPr="000C18DC" w:rsidRDefault="000E64EC" w:rsidP="000C18DC">
      <w:pPr>
        <w:pStyle w:val="Listenabsatz"/>
        <w:numPr>
          <w:ilvl w:val="0"/>
          <w:numId w:val="4"/>
        </w:numPr>
        <w:rPr>
          <w:color w:val="5B9BD5" w:themeColor="accent1"/>
        </w:rPr>
      </w:pPr>
      <w:r w:rsidRPr="000C18DC">
        <w:rPr>
          <w:color w:val="5B9BD5" w:themeColor="accent1"/>
        </w:rPr>
        <w:t xml:space="preserve">Keine Namen von Lernenden oder Begleitpersonen/ Mentor*innen etc. nennen. Nehmen </w:t>
      </w:r>
      <w:r w:rsidR="0008219B" w:rsidRPr="000C18DC">
        <w:rPr>
          <w:color w:val="5B9BD5" w:themeColor="accent1"/>
        </w:rPr>
        <w:t>werden mit S1, S2, etc. ko</w:t>
      </w:r>
      <w:r w:rsidRPr="000C18DC">
        <w:rPr>
          <w:color w:val="5B9BD5" w:themeColor="accent1"/>
        </w:rPr>
        <w:t>diert.</w:t>
      </w:r>
      <w:r w:rsidR="004F06F2" w:rsidRPr="000C18DC">
        <w:rPr>
          <w:color w:val="5B9BD5" w:themeColor="accent1"/>
        </w:rPr>
        <w:t xml:space="preserve"> Schüler*innengruppen können zusammengefasst werden und mit SG1, SG2,… kodiert werden.</w:t>
      </w:r>
    </w:p>
    <w:p w:rsidR="000E64EC" w:rsidRDefault="0008219B" w:rsidP="000E64EC">
      <w:r>
        <w:t>Bsp.</w:t>
      </w:r>
      <w:r w:rsidR="000E64EC">
        <w:t>:</w:t>
      </w:r>
    </w:p>
    <w:p w:rsidR="000E64EC" w:rsidRDefault="000E64EC" w:rsidP="000E64EC">
      <w:r>
        <w:t>[…] Im Allgemeinen zeigt sich die Klasse motiviert im Fach Mathematik. Die Lernenden S4, S12, S6, und S21 weisen ein hohes Interesse am Mathematikunterricht auf und zeichnen sich regelmäßig durch gewinnbringende Beiträge für den weiteren Unterrichtsverlauf aus. S9 und S14 lassen sich als eher zurückhaltender beschreiben. […]</w:t>
      </w:r>
    </w:p>
    <w:p w:rsidR="004F06F2" w:rsidRDefault="004F06F2" w:rsidP="004F06F2">
      <w:r>
        <w:t>[…] Bei S17 wurde eine LRS festgestellt […]</w:t>
      </w:r>
    </w:p>
    <w:p w:rsidR="004F06F2" w:rsidRPr="0008219B" w:rsidRDefault="004F06F2" w:rsidP="004F06F2">
      <w:r>
        <w:t>[…] Die erste Gruppe (SG 1) besteht aus den vier Lernenden S5, S13, S8 und S21. Die BFZ-Kraft arbeitet mit SG1 gemeinsam an der Aufgabe 4b.[…]</w:t>
      </w:r>
    </w:p>
    <w:p w:rsidR="004F06F2" w:rsidRDefault="004F06F2" w:rsidP="000E64EC"/>
    <w:p w:rsidR="0008219B" w:rsidRDefault="0008219B" w:rsidP="000E64EC"/>
    <w:p w:rsidR="0008219B" w:rsidRPr="0008219B" w:rsidRDefault="0008219B" w:rsidP="000E64EC">
      <w:pPr>
        <w:rPr>
          <w:b/>
          <w:sz w:val="24"/>
        </w:rPr>
      </w:pPr>
      <w:r w:rsidRPr="0008219B">
        <w:rPr>
          <w:b/>
          <w:sz w:val="24"/>
        </w:rPr>
        <w:t>Stundenziele</w:t>
      </w:r>
    </w:p>
    <w:p w:rsidR="0008219B" w:rsidRPr="006A1424" w:rsidRDefault="0008219B" w:rsidP="006A1424">
      <w:pPr>
        <w:pStyle w:val="Listenabsatz"/>
        <w:numPr>
          <w:ilvl w:val="0"/>
          <w:numId w:val="4"/>
        </w:numPr>
        <w:rPr>
          <w:color w:val="5B9BD5" w:themeColor="accent1"/>
        </w:rPr>
      </w:pPr>
      <w:r w:rsidRPr="000C18DC">
        <w:rPr>
          <w:color w:val="5B9BD5" w:themeColor="accent1"/>
        </w:rPr>
        <w:t xml:space="preserve">Auch hier keine Namen z.B. bei individualisierten Stundenzielen/ differenzierten Zeilen etc. </w:t>
      </w:r>
      <w:r w:rsidRPr="006A1424">
        <w:rPr>
          <w:color w:val="5B9BD5" w:themeColor="accent1"/>
        </w:rPr>
        <w:t xml:space="preserve">Auch hier </w:t>
      </w:r>
      <w:r w:rsidR="006A1424" w:rsidRPr="006A1424">
        <w:rPr>
          <w:color w:val="5B9BD5" w:themeColor="accent1"/>
        </w:rPr>
        <w:t xml:space="preserve">bei Bedarf </w:t>
      </w:r>
      <w:r w:rsidRPr="006A1424">
        <w:rPr>
          <w:color w:val="5B9BD5" w:themeColor="accent1"/>
        </w:rPr>
        <w:t>die Kodierung S1, S2, etc. nutzen</w:t>
      </w:r>
    </w:p>
    <w:p w:rsidR="000C18DC" w:rsidRDefault="000C18DC">
      <w:pPr>
        <w:spacing w:line="259" w:lineRule="auto"/>
        <w:rPr>
          <w:color w:val="5B9BD5" w:themeColor="accent1"/>
        </w:rPr>
      </w:pPr>
      <w:r>
        <w:rPr>
          <w:color w:val="5B9BD5" w:themeColor="accent1"/>
        </w:rPr>
        <w:br w:type="page"/>
      </w:r>
    </w:p>
    <w:p w:rsidR="0008219B" w:rsidRDefault="0008219B" w:rsidP="000E64EC">
      <w:pPr>
        <w:rPr>
          <w:color w:val="5B9BD5" w:themeColor="accent1"/>
        </w:rPr>
      </w:pPr>
    </w:p>
    <w:p w:rsidR="0008219B" w:rsidRDefault="0008219B" w:rsidP="000E64EC">
      <w:pPr>
        <w:rPr>
          <w:color w:val="5B9BD5" w:themeColor="accent1"/>
        </w:rPr>
      </w:pPr>
      <w:r>
        <w:rPr>
          <w:color w:val="5B9BD5" w:themeColor="accent1"/>
        </w:rPr>
        <w:t>Bsp. Eines Sitzplans</w:t>
      </w:r>
    </w:p>
    <w:tbl>
      <w:tblPr>
        <w:tblStyle w:val="Tabellenraster"/>
        <w:tblW w:w="0" w:type="auto"/>
        <w:tblLook w:val="04A0" w:firstRow="1" w:lastRow="0" w:firstColumn="1" w:lastColumn="0" w:noHBand="0" w:noVBand="1"/>
      </w:tblPr>
      <w:tblGrid>
        <w:gridCol w:w="1853"/>
        <w:gridCol w:w="1752"/>
        <w:gridCol w:w="1852"/>
        <w:gridCol w:w="1752"/>
        <w:gridCol w:w="1853"/>
      </w:tblGrid>
      <w:tr w:rsidR="0008219B" w:rsidTr="0016572A">
        <w:trPr>
          <w:trHeight w:val="1634"/>
        </w:trPr>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 xml:space="preserve">S8 </w:t>
            </w:r>
          </w:p>
        </w:tc>
        <w:tc>
          <w:tcPr>
            <w:tcW w:w="1752"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S4</w:t>
            </w:r>
          </w:p>
        </w:tc>
        <w:tc>
          <w:tcPr>
            <w:tcW w:w="1852"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S12</w:t>
            </w:r>
          </w:p>
        </w:tc>
        <w:tc>
          <w:tcPr>
            <w:tcW w:w="1752"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S1</w:t>
            </w:r>
          </w:p>
        </w:tc>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S3</w:t>
            </w:r>
          </w:p>
        </w:tc>
      </w:tr>
      <w:tr w:rsidR="0016572A" w:rsidTr="0016572A">
        <w:trPr>
          <w:trHeight w:val="1634"/>
        </w:trPr>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S2</w:t>
            </w:r>
          </w:p>
        </w:tc>
        <w:tc>
          <w:tcPr>
            <w:tcW w:w="5356" w:type="dxa"/>
            <w:gridSpan w:val="3"/>
            <w:vMerge w:val="restart"/>
            <w:tcBorders>
              <w:top w:val="single" w:sz="4" w:space="0" w:color="auto"/>
              <w:left w:val="single" w:sz="4" w:space="0" w:color="auto"/>
              <w:bottom w:val="nil"/>
              <w:right w:val="single" w:sz="4" w:space="0" w:color="auto"/>
            </w:tcBorders>
          </w:tcPr>
          <w:p w:rsidR="0008219B" w:rsidRDefault="0008219B" w:rsidP="00476BE6">
            <w:pPr>
              <w:jc w:val="center"/>
              <w:rPr>
                <w:sz w:val="36"/>
                <w:szCs w:val="36"/>
              </w:rPr>
            </w:pPr>
          </w:p>
        </w:tc>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8E4947" w:rsidP="00476BE6">
            <w:pPr>
              <w:jc w:val="center"/>
              <w:rPr>
                <w:sz w:val="36"/>
                <w:szCs w:val="36"/>
              </w:rPr>
            </w:pPr>
            <w:r>
              <w:rPr>
                <w:sz w:val="36"/>
                <w:szCs w:val="36"/>
              </w:rPr>
              <w:t>S9</w:t>
            </w:r>
          </w:p>
        </w:tc>
      </w:tr>
      <w:tr w:rsidR="0016572A" w:rsidTr="0016572A">
        <w:trPr>
          <w:trHeight w:val="1634"/>
        </w:trPr>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8E4947" w:rsidP="00476BE6">
            <w:pPr>
              <w:jc w:val="center"/>
              <w:rPr>
                <w:sz w:val="36"/>
                <w:szCs w:val="36"/>
              </w:rPr>
            </w:pPr>
            <w:r>
              <w:rPr>
                <w:sz w:val="36"/>
                <w:szCs w:val="36"/>
              </w:rPr>
              <w:t>S10</w:t>
            </w:r>
          </w:p>
        </w:tc>
        <w:tc>
          <w:tcPr>
            <w:tcW w:w="0" w:type="auto"/>
            <w:gridSpan w:val="3"/>
            <w:vMerge/>
            <w:tcBorders>
              <w:top w:val="single" w:sz="4" w:space="0" w:color="auto"/>
              <w:left w:val="single" w:sz="4" w:space="0" w:color="auto"/>
              <w:bottom w:val="nil"/>
              <w:right w:val="single" w:sz="4" w:space="0" w:color="auto"/>
            </w:tcBorders>
            <w:vAlign w:val="center"/>
            <w:hideMark/>
          </w:tcPr>
          <w:p w:rsidR="0008219B" w:rsidRDefault="0008219B" w:rsidP="00476BE6">
            <w:pPr>
              <w:spacing w:line="240" w:lineRule="auto"/>
              <w:rPr>
                <w:sz w:val="36"/>
                <w:szCs w:val="36"/>
              </w:rPr>
            </w:pPr>
          </w:p>
        </w:tc>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S7</w:t>
            </w:r>
          </w:p>
        </w:tc>
      </w:tr>
      <w:tr w:rsidR="0016572A" w:rsidTr="0016572A">
        <w:trPr>
          <w:trHeight w:val="1634"/>
        </w:trPr>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S5</w:t>
            </w:r>
          </w:p>
        </w:tc>
        <w:tc>
          <w:tcPr>
            <w:tcW w:w="0" w:type="auto"/>
            <w:gridSpan w:val="3"/>
            <w:vMerge/>
            <w:tcBorders>
              <w:top w:val="single" w:sz="4" w:space="0" w:color="auto"/>
              <w:left w:val="single" w:sz="4" w:space="0" w:color="auto"/>
              <w:bottom w:val="nil"/>
              <w:right w:val="single" w:sz="4" w:space="0" w:color="auto"/>
            </w:tcBorders>
            <w:vAlign w:val="center"/>
            <w:hideMark/>
          </w:tcPr>
          <w:p w:rsidR="0008219B" w:rsidRDefault="0008219B" w:rsidP="00476BE6">
            <w:pPr>
              <w:spacing w:line="240" w:lineRule="auto"/>
              <w:rPr>
                <w:sz w:val="36"/>
                <w:szCs w:val="36"/>
              </w:rPr>
            </w:pPr>
          </w:p>
        </w:tc>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08219B" w:rsidP="00476BE6">
            <w:pPr>
              <w:jc w:val="center"/>
              <w:rPr>
                <w:sz w:val="36"/>
                <w:szCs w:val="36"/>
              </w:rPr>
            </w:pPr>
            <w:r>
              <w:rPr>
                <w:sz w:val="36"/>
                <w:szCs w:val="36"/>
              </w:rPr>
              <w:t>S6</w:t>
            </w:r>
          </w:p>
        </w:tc>
      </w:tr>
      <w:tr w:rsidR="0016572A" w:rsidTr="0016572A">
        <w:trPr>
          <w:trHeight w:val="1634"/>
        </w:trPr>
        <w:tc>
          <w:tcPr>
            <w:tcW w:w="3605" w:type="dxa"/>
            <w:gridSpan w:val="2"/>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8E4947" w:rsidP="00476BE6">
            <w:pPr>
              <w:jc w:val="center"/>
              <w:rPr>
                <w:sz w:val="36"/>
                <w:szCs w:val="36"/>
              </w:rPr>
            </w:pPr>
            <w:r>
              <w:rPr>
                <w:sz w:val="36"/>
                <w:szCs w:val="36"/>
              </w:rPr>
              <w:t>Pult</w:t>
            </w:r>
          </w:p>
        </w:tc>
        <w:tc>
          <w:tcPr>
            <w:tcW w:w="3604" w:type="dxa"/>
            <w:gridSpan w:val="2"/>
            <w:tcBorders>
              <w:top w:val="nil"/>
              <w:left w:val="single" w:sz="4" w:space="0" w:color="auto"/>
              <w:bottom w:val="nil"/>
              <w:right w:val="single" w:sz="4" w:space="0" w:color="auto"/>
            </w:tcBorders>
          </w:tcPr>
          <w:p w:rsidR="0008219B" w:rsidRDefault="0008219B" w:rsidP="00476BE6">
            <w:pPr>
              <w:jc w:val="center"/>
              <w:rPr>
                <w:sz w:val="36"/>
                <w:szCs w:val="36"/>
              </w:rPr>
            </w:pPr>
          </w:p>
        </w:tc>
        <w:tc>
          <w:tcPr>
            <w:tcW w:w="1853" w:type="dxa"/>
            <w:tcBorders>
              <w:top w:val="single" w:sz="4" w:space="0" w:color="auto"/>
              <w:left w:val="single" w:sz="4" w:space="0" w:color="auto"/>
              <w:bottom w:val="single" w:sz="4" w:space="0" w:color="auto"/>
              <w:right w:val="single" w:sz="4" w:space="0" w:color="auto"/>
            </w:tcBorders>
          </w:tcPr>
          <w:p w:rsidR="0008219B" w:rsidRDefault="0008219B" w:rsidP="00476BE6">
            <w:pPr>
              <w:jc w:val="center"/>
              <w:rPr>
                <w:sz w:val="36"/>
                <w:szCs w:val="36"/>
              </w:rPr>
            </w:pPr>
          </w:p>
          <w:p w:rsidR="0008219B" w:rsidRDefault="008E4947" w:rsidP="00476BE6">
            <w:pPr>
              <w:jc w:val="center"/>
              <w:rPr>
                <w:sz w:val="36"/>
                <w:szCs w:val="36"/>
              </w:rPr>
            </w:pPr>
            <w:r>
              <w:rPr>
                <w:sz w:val="36"/>
                <w:szCs w:val="36"/>
              </w:rPr>
              <w:t>S11</w:t>
            </w:r>
          </w:p>
        </w:tc>
      </w:tr>
    </w:tbl>
    <w:p w:rsidR="000C18DC" w:rsidRDefault="000C18DC" w:rsidP="0016572A">
      <w:pPr>
        <w:rPr>
          <w:color w:val="5B9BD5" w:themeColor="accent1"/>
        </w:rPr>
      </w:pPr>
    </w:p>
    <w:p w:rsidR="000C18DC" w:rsidRDefault="000C18DC">
      <w:pPr>
        <w:spacing w:line="259" w:lineRule="auto"/>
        <w:rPr>
          <w:color w:val="5B9BD5" w:themeColor="accent1"/>
        </w:rPr>
      </w:pPr>
      <w:r>
        <w:rPr>
          <w:color w:val="5B9BD5" w:themeColor="accent1"/>
        </w:rPr>
        <w:br w:type="page"/>
      </w:r>
    </w:p>
    <w:p w:rsidR="0016572A" w:rsidRDefault="0016572A" w:rsidP="0016572A">
      <w:pPr>
        <w:rPr>
          <w:color w:val="5B9BD5" w:themeColor="accent1"/>
        </w:rPr>
      </w:pPr>
      <w:r>
        <w:rPr>
          <w:color w:val="5B9BD5" w:themeColor="accent1"/>
        </w:rPr>
        <w:lastRenderedPageBreak/>
        <w:t>Beispiel eines Kompetenzrasters:</w:t>
      </w:r>
    </w:p>
    <w:p w:rsidR="008E4947" w:rsidRDefault="008E4947" w:rsidP="000E64EC">
      <w:pPr>
        <w:rPr>
          <w:color w:val="5B9BD5" w:themeColor="accent1"/>
        </w:rPr>
      </w:pPr>
    </w:p>
    <w:p w:rsidR="008E4947" w:rsidRDefault="008E4947" w:rsidP="000E64EC">
      <w:pPr>
        <w:rPr>
          <w:color w:val="5B9BD5" w:themeColor="accent1"/>
        </w:rPr>
      </w:pPr>
    </w:p>
    <w:p w:rsidR="008E4947" w:rsidRDefault="008E4947" w:rsidP="000E64EC">
      <w:pPr>
        <w:rPr>
          <w:color w:val="5B9BD5" w:themeColor="accent1"/>
        </w:rPr>
      </w:pPr>
    </w:p>
    <w:p w:rsidR="008E4947" w:rsidRDefault="008E4947" w:rsidP="000E64EC">
      <w:pPr>
        <w:rPr>
          <w:color w:val="5B9BD5" w:themeColor="accent1"/>
        </w:rPr>
      </w:pPr>
    </w:p>
    <w:tbl>
      <w:tblPr>
        <w:tblStyle w:val="Tabellenraster1"/>
        <w:tblpPr w:leftFromText="141" w:rightFromText="141" w:vertAnchor="page" w:horzAnchor="margin" w:tblpY="1840"/>
        <w:tblW w:w="10005" w:type="dxa"/>
        <w:tblLook w:val="04A0" w:firstRow="1" w:lastRow="0" w:firstColumn="1" w:lastColumn="0" w:noHBand="0" w:noVBand="1"/>
      </w:tblPr>
      <w:tblGrid>
        <w:gridCol w:w="3751"/>
        <w:gridCol w:w="708"/>
        <w:gridCol w:w="612"/>
        <w:gridCol w:w="695"/>
        <w:gridCol w:w="695"/>
        <w:gridCol w:w="695"/>
        <w:gridCol w:w="733"/>
        <w:gridCol w:w="708"/>
        <w:gridCol w:w="708"/>
        <w:gridCol w:w="700"/>
      </w:tblGrid>
      <w:tr w:rsidR="008E4947" w:rsidRPr="00B91BA4" w:rsidTr="008E4947">
        <w:trPr>
          <w:trHeight w:val="633"/>
        </w:trPr>
        <w:tc>
          <w:tcPr>
            <w:tcW w:w="3751" w:type="dxa"/>
            <w:tcBorders>
              <w:right w:val="double" w:sz="18" w:space="0" w:color="auto"/>
            </w:tcBorders>
            <w:shd w:val="clear" w:color="auto" w:fill="D9D9D9"/>
            <w:vAlign w:val="center"/>
          </w:tcPr>
          <w:p w:rsidR="008E4947" w:rsidRPr="00B91BA4" w:rsidRDefault="008E4947" w:rsidP="008E4947">
            <w:pPr>
              <w:jc w:val="center"/>
              <w:rPr>
                <w:rFonts w:eastAsia="Calibri"/>
                <w:b/>
                <w:bCs/>
              </w:rPr>
            </w:pPr>
            <w:r>
              <w:rPr>
                <w:rFonts w:eastAsia="Calibri"/>
                <w:b/>
                <w:bCs/>
              </w:rPr>
              <w:t>Lernende</w:t>
            </w:r>
          </w:p>
        </w:tc>
        <w:tc>
          <w:tcPr>
            <w:tcW w:w="4138" w:type="dxa"/>
            <w:gridSpan w:val="6"/>
            <w:tcBorders>
              <w:left w:val="double" w:sz="18" w:space="0" w:color="auto"/>
              <w:right w:val="double" w:sz="18" w:space="0" w:color="auto"/>
            </w:tcBorders>
            <w:shd w:val="clear" w:color="auto" w:fill="D9D9D9"/>
            <w:vAlign w:val="center"/>
          </w:tcPr>
          <w:p w:rsidR="008E4947" w:rsidRPr="00B91BA4" w:rsidRDefault="008E4947" w:rsidP="008E4947">
            <w:pPr>
              <w:jc w:val="center"/>
              <w:rPr>
                <w:rFonts w:eastAsia="Calibri"/>
                <w:b/>
                <w:bCs/>
              </w:rPr>
            </w:pPr>
            <w:r w:rsidRPr="00B91BA4">
              <w:rPr>
                <w:rFonts w:eastAsia="Calibri"/>
                <w:b/>
                <w:bCs/>
              </w:rPr>
              <w:t>Fachliche Kompetenzen</w:t>
            </w:r>
          </w:p>
        </w:tc>
        <w:tc>
          <w:tcPr>
            <w:tcW w:w="2116" w:type="dxa"/>
            <w:gridSpan w:val="3"/>
            <w:tcBorders>
              <w:left w:val="double" w:sz="18" w:space="0" w:color="auto"/>
            </w:tcBorders>
            <w:shd w:val="clear" w:color="auto" w:fill="D9D9D9"/>
            <w:vAlign w:val="center"/>
          </w:tcPr>
          <w:p w:rsidR="008E4947" w:rsidRPr="00B91BA4" w:rsidRDefault="008E4947" w:rsidP="008E4947">
            <w:pPr>
              <w:jc w:val="center"/>
              <w:rPr>
                <w:rFonts w:eastAsia="Calibri"/>
                <w:b/>
                <w:bCs/>
              </w:rPr>
            </w:pPr>
            <w:r w:rsidRPr="00B91BA4">
              <w:rPr>
                <w:rFonts w:eastAsia="Calibri"/>
                <w:b/>
                <w:bCs/>
              </w:rPr>
              <w:t>Überfachliche Kompetenzen</w:t>
            </w:r>
          </w:p>
        </w:tc>
      </w:tr>
      <w:tr w:rsidR="008E4947" w:rsidRPr="00B91BA4" w:rsidTr="008E4947">
        <w:trPr>
          <w:cantSplit/>
          <w:trHeight w:val="2589"/>
        </w:trPr>
        <w:tc>
          <w:tcPr>
            <w:tcW w:w="3751" w:type="dxa"/>
            <w:tcBorders>
              <w:right w:val="double" w:sz="18" w:space="0" w:color="auto"/>
            </w:tcBorders>
            <w:textDirection w:val="tbRl"/>
          </w:tcPr>
          <w:p w:rsidR="008E4947" w:rsidRPr="00B91BA4" w:rsidRDefault="008E4947" w:rsidP="008E4947">
            <w:pPr>
              <w:ind w:left="113" w:right="113"/>
              <w:rPr>
                <w:rFonts w:eastAsia="Calibri"/>
              </w:rPr>
            </w:pPr>
          </w:p>
        </w:tc>
        <w:tc>
          <w:tcPr>
            <w:tcW w:w="708" w:type="dxa"/>
            <w:tcBorders>
              <w:left w:val="double" w:sz="18" w:space="0" w:color="auto"/>
            </w:tcBorders>
            <w:textDirection w:val="btLr"/>
            <w:vAlign w:val="bottom"/>
          </w:tcPr>
          <w:p w:rsidR="008E4947" w:rsidRPr="00B91BA4" w:rsidRDefault="008E4947" w:rsidP="008E4947">
            <w:pPr>
              <w:ind w:left="113" w:right="113"/>
              <w:rPr>
                <w:rFonts w:eastAsia="Calibri"/>
              </w:rPr>
            </w:pPr>
            <w:r w:rsidRPr="00B91BA4">
              <w:rPr>
                <w:rFonts w:eastAsia="Calibri"/>
              </w:rPr>
              <w:t>Darstellen</w:t>
            </w:r>
          </w:p>
        </w:tc>
        <w:tc>
          <w:tcPr>
            <w:tcW w:w="612" w:type="dxa"/>
            <w:textDirection w:val="btLr"/>
            <w:vAlign w:val="bottom"/>
          </w:tcPr>
          <w:p w:rsidR="008E4947" w:rsidRPr="00B91BA4" w:rsidRDefault="008E4947" w:rsidP="008E4947">
            <w:pPr>
              <w:ind w:left="113" w:right="113"/>
              <w:rPr>
                <w:rFonts w:eastAsia="Calibri"/>
              </w:rPr>
            </w:pPr>
            <w:r w:rsidRPr="00B91BA4">
              <w:rPr>
                <w:rFonts w:eastAsia="Calibri"/>
              </w:rPr>
              <w:t>Kommunizieren</w:t>
            </w:r>
          </w:p>
        </w:tc>
        <w:tc>
          <w:tcPr>
            <w:tcW w:w="695" w:type="dxa"/>
            <w:textDirection w:val="btLr"/>
            <w:vAlign w:val="bottom"/>
          </w:tcPr>
          <w:p w:rsidR="008E4947" w:rsidRPr="00B91BA4" w:rsidRDefault="008E4947" w:rsidP="008E4947">
            <w:pPr>
              <w:ind w:left="113" w:right="113"/>
              <w:rPr>
                <w:rFonts w:eastAsia="Calibri"/>
              </w:rPr>
            </w:pPr>
            <w:r w:rsidRPr="00B91BA4">
              <w:rPr>
                <w:rFonts w:eastAsia="Calibri"/>
              </w:rPr>
              <w:t>Argumentieren</w:t>
            </w:r>
          </w:p>
        </w:tc>
        <w:tc>
          <w:tcPr>
            <w:tcW w:w="695" w:type="dxa"/>
            <w:textDirection w:val="btLr"/>
            <w:vAlign w:val="bottom"/>
          </w:tcPr>
          <w:p w:rsidR="008E4947" w:rsidRPr="00B91BA4" w:rsidRDefault="008E4947" w:rsidP="008E4947">
            <w:pPr>
              <w:spacing w:line="240" w:lineRule="auto"/>
              <w:ind w:left="113" w:right="113"/>
              <w:rPr>
                <w:rFonts w:eastAsia="Calibri"/>
              </w:rPr>
            </w:pPr>
            <w:r w:rsidRPr="00B91BA4">
              <w:rPr>
                <w:rFonts w:eastAsia="Calibri"/>
              </w:rPr>
              <w:t>Umgehen mit sym., form., tech. Elementen</w:t>
            </w:r>
          </w:p>
        </w:tc>
        <w:tc>
          <w:tcPr>
            <w:tcW w:w="695" w:type="dxa"/>
            <w:textDirection w:val="btLr"/>
            <w:vAlign w:val="bottom"/>
          </w:tcPr>
          <w:p w:rsidR="008E4947" w:rsidRPr="00B91BA4" w:rsidRDefault="008E4947" w:rsidP="008E4947">
            <w:pPr>
              <w:ind w:left="113" w:right="113"/>
              <w:rPr>
                <w:rFonts w:eastAsia="Calibri"/>
              </w:rPr>
            </w:pPr>
            <w:r w:rsidRPr="00B91BA4">
              <w:rPr>
                <w:rFonts w:eastAsia="Calibri"/>
              </w:rPr>
              <w:t>Problemlösen</w:t>
            </w:r>
          </w:p>
        </w:tc>
        <w:tc>
          <w:tcPr>
            <w:tcW w:w="733" w:type="dxa"/>
            <w:tcBorders>
              <w:right w:val="double" w:sz="18" w:space="0" w:color="auto"/>
            </w:tcBorders>
            <w:textDirection w:val="btLr"/>
            <w:vAlign w:val="bottom"/>
          </w:tcPr>
          <w:p w:rsidR="008E4947" w:rsidRPr="00B91BA4" w:rsidRDefault="008E4947" w:rsidP="008E4947">
            <w:pPr>
              <w:ind w:left="113" w:right="113"/>
              <w:rPr>
                <w:rFonts w:eastAsia="Calibri"/>
              </w:rPr>
            </w:pPr>
            <w:r w:rsidRPr="00B91BA4">
              <w:rPr>
                <w:rFonts w:eastAsia="Calibri"/>
              </w:rPr>
              <w:t>Modellieren</w:t>
            </w:r>
          </w:p>
        </w:tc>
        <w:tc>
          <w:tcPr>
            <w:tcW w:w="708" w:type="dxa"/>
            <w:tcBorders>
              <w:left w:val="double" w:sz="18" w:space="0" w:color="auto"/>
            </w:tcBorders>
            <w:textDirection w:val="btLr"/>
            <w:vAlign w:val="bottom"/>
          </w:tcPr>
          <w:p w:rsidR="008E4947" w:rsidRPr="00B91BA4" w:rsidRDefault="008E4947" w:rsidP="008E4947">
            <w:pPr>
              <w:ind w:left="113" w:right="113"/>
              <w:rPr>
                <w:rFonts w:eastAsia="Calibri"/>
              </w:rPr>
            </w:pPr>
            <w:r w:rsidRPr="00B91BA4">
              <w:rPr>
                <w:rFonts w:eastAsia="Calibri"/>
              </w:rPr>
              <w:t>Lernkompetenz</w:t>
            </w:r>
          </w:p>
        </w:tc>
        <w:tc>
          <w:tcPr>
            <w:tcW w:w="708" w:type="dxa"/>
            <w:textDirection w:val="btLr"/>
            <w:vAlign w:val="bottom"/>
          </w:tcPr>
          <w:p w:rsidR="008E4947" w:rsidRPr="00B91BA4" w:rsidRDefault="008E4947" w:rsidP="008E4947">
            <w:pPr>
              <w:ind w:left="113" w:right="113"/>
              <w:rPr>
                <w:rFonts w:eastAsia="Calibri"/>
              </w:rPr>
            </w:pPr>
            <w:r w:rsidRPr="00B91BA4">
              <w:rPr>
                <w:rFonts w:eastAsia="Calibri"/>
              </w:rPr>
              <w:t>Sozialkompetenz</w:t>
            </w:r>
          </w:p>
        </w:tc>
        <w:tc>
          <w:tcPr>
            <w:tcW w:w="700" w:type="dxa"/>
            <w:textDirection w:val="btLr"/>
            <w:vAlign w:val="bottom"/>
          </w:tcPr>
          <w:p w:rsidR="008E4947" w:rsidRPr="00B91BA4" w:rsidRDefault="008E4947" w:rsidP="008E4947">
            <w:pPr>
              <w:ind w:left="113" w:right="113"/>
              <w:rPr>
                <w:rFonts w:eastAsia="Calibri"/>
              </w:rPr>
            </w:pPr>
            <w:r w:rsidRPr="00B91BA4">
              <w:rPr>
                <w:rFonts w:eastAsia="Calibri"/>
              </w:rPr>
              <w:t>Sprachkompetenz</w:t>
            </w:r>
          </w:p>
        </w:tc>
      </w:tr>
      <w:tr w:rsidR="008E4947" w:rsidRPr="00B91BA4" w:rsidTr="008E4947">
        <w:trPr>
          <w:trHeight w:val="433"/>
        </w:trPr>
        <w:tc>
          <w:tcPr>
            <w:tcW w:w="3751" w:type="dxa"/>
            <w:tcBorders>
              <w:right w:val="double" w:sz="18" w:space="0" w:color="auto"/>
            </w:tcBorders>
          </w:tcPr>
          <w:p w:rsidR="008E4947" w:rsidRPr="00B91BA4" w:rsidRDefault="008E4947" w:rsidP="008E4947">
            <w:pPr>
              <w:rPr>
                <w:rFonts w:eastAsia="Calibri"/>
              </w:rPr>
            </w:pPr>
            <w:r>
              <w:rPr>
                <w:rFonts w:eastAsia="Calibri"/>
              </w:rPr>
              <w:t>S1</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2"/>
        </w:trPr>
        <w:tc>
          <w:tcPr>
            <w:tcW w:w="3751" w:type="dxa"/>
            <w:tcBorders>
              <w:right w:val="double" w:sz="18" w:space="0" w:color="auto"/>
            </w:tcBorders>
          </w:tcPr>
          <w:p w:rsidR="008E4947" w:rsidRPr="00B91BA4" w:rsidRDefault="008E4947" w:rsidP="008E4947">
            <w:pPr>
              <w:rPr>
                <w:rFonts w:eastAsia="Calibri"/>
              </w:rPr>
            </w:pPr>
            <w:r>
              <w:rPr>
                <w:rFonts w:eastAsia="Calibri"/>
              </w:rPr>
              <w:t>S2</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r>
              <w:rPr>
                <w:rFonts w:eastAsia="Calibri"/>
              </w:rPr>
              <w:t>/-</w:t>
            </w:r>
          </w:p>
        </w:tc>
      </w:tr>
      <w:tr w:rsidR="008E4947" w:rsidRPr="00B91BA4" w:rsidTr="008E4947">
        <w:trPr>
          <w:trHeight w:val="412"/>
        </w:trPr>
        <w:tc>
          <w:tcPr>
            <w:tcW w:w="3751" w:type="dxa"/>
            <w:tcBorders>
              <w:right w:val="double" w:sz="18" w:space="0" w:color="auto"/>
            </w:tcBorders>
          </w:tcPr>
          <w:p w:rsidR="008E4947" w:rsidRPr="00B91BA4" w:rsidRDefault="008E4947" w:rsidP="008E4947">
            <w:pPr>
              <w:rPr>
                <w:rFonts w:eastAsia="Calibri"/>
              </w:rPr>
            </w:pPr>
            <w:r>
              <w:rPr>
                <w:rFonts w:eastAsia="Calibri"/>
              </w:rPr>
              <w:t>S3</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612"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w:t>
            </w:r>
          </w:p>
        </w:tc>
        <w:tc>
          <w:tcPr>
            <w:tcW w:w="700" w:type="dxa"/>
            <w:vAlign w:val="center"/>
          </w:tcPr>
          <w:p w:rsidR="008E4947" w:rsidRPr="00B91BA4" w:rsidRDefault="008E4947" w:rsidP="008E4947">
            <w:pPr>
              <w:jc w:val="center"/>
              <w:rPr>
                <w:rFonts w:eastAsia="Calibri"/>
              </w:rPr>
            </w:pPr>
            <w:r w:rsidRPr="00B91BA4">
              <w:rPr>
                <w:rFonts w:eastAsia="Calibri"/>
              </w:rPr>
              <w:t>\</w:t>
            </w:r>
          </w:p>
        </w:tc>
      </w:tr>
      <w:tr w:rsidR="008E4947" w:rsidRPr="00B91BA4" w:rsidTr="008E4947">
        <w:trPr>
          <w:trHeight w:val="418"/>
        </w:trPr>
        <w:tc>
          <w:tcPr>
            <w:tcW w:w="3751" w:type="dxa"/>
            <w:tcBorders>
              <w:right w:val="double" w:sz="18" w:space="0" w:color="auto"/>
            </w:tcBorders>
          </w:tcPr>
          <w:p w:rsidR="008E4947" w:rsidRPr="00B91BA4" w:rsidRDefault="008E4947" w:rsidP="008E4947">
            <w:pPr>
              <w:rPr>
                <w:rFonts w:eastAsia="Calibri"/>
              </w:rPr>
            </w:pPr>
            <w:r>
              <w:rPr>
                <w:rFonts w:eastAsia="Calibri"/>
              </w:rPr>
              <w:t>S4</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r>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r>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8"/>
        </w:trPr>
        <w:tc>
          <w:tcPr>
            <w:tcW w:w="3751" w:type="dxa"/>
            <w:tcBorders>
              <w:right w:val="double" w:sz="18" w:space="0" w:color="auto"/>
            </w:tcBorders>
          </w:tcPr>
          <w:p w:rsidR="008E4947" w:rsidRPr="00B91BA4" w:rsidRDefault="008E4947" w:rsidP="008E4947">
            <w:pPr>
              <w:rPr>
                <w:rFonts w:eastAsia="Calibri"/>
              </w:rPr>
            </w:pPr>
            <w:r>
              <w:rPr>
                <w:rFonts w:eastAsia="Calibri"/>
              </w:rPr>
              <w:t>S5</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612"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vAlign w:val="center"/>
          </w:tcPr>
          <w:p w:rsidR="008E4947" w:rsidRPr="00B91BA4" w:rsidRDefault="008E4947" w:rsidP="008E4947">
            <w:pPr>
              <w:jc w:val="center"/>
              <w:rPr>
                <w:rFonts w:eastAsia="Calibri"/>
              </w:rPr>
            </w:pPr>
            <w:r>
              <w:rPr>
                <w:rFonts w:eastAsia="Calibri"/>
              </w:rPr>
              <w:t>+/o</w:t>
            </w:r>
          </w:p>
        </w:tc>
        <w:tc>
          <w:tcPr>
            <w:tcW w:w="700" w:type="dxa"/>
            <w:vAlign w:val="center"/>
          </w:tcPr>
          <w:p w:rsidR="008E4947" w:rsidRPr="00B91BA4" w:rsidRDefault="008E4947" w:rsidP="008E4947">
            <w:pPr>
              <w:jc w:val="center"/>
              <w:rPr>
                <w:rFonts w:eastAsia="Calibri"/>
              </w:rPr>
            </w:pPr>
            <w:r>
              <w:rPr>
                <w:rFonts w:eastAsia="Calibri"/>
              </w:rPr>
              <w:t>+/o</w:t>
            </w:r>
          </w:p>
        </w:tc>
      </w:tr>
      <w:tr w:rsidR="008E4947" w:rsidRPr="00B91BA4" w:rsidTr="008E4947">
        <w:trPr>
          <w:trHeight w:val="410"/>
        </w:trPr>
        <w:tc>
          <w:tcPr>
            <w:tcW w:w="3751" w:type="dxa"/>
            <w:tcBorders>
              <w:right w:val="double" w:sz="18" w:space="0" w:color="auto"/>
            </w:tcBorders>
          </w:tcPr>
          <w:p w:rsidR="008E4947" w:rsidRPr="00B91BA4" w:rsidRDefault="008E4947" w:rsidP="008E4947">
            <w:pPr>
              <w:rPr>
                <w:rFonts w:eastAsia="Calibri"/>
              </w:rPr>
            </w:pPr>
            <w:r>
              <w:rPr>
                <w:rFonts w:eastAsia="Calibri"/>
              </w:rPr>
              <w:t>S6</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6"/>
        </w:trPr>
        <w:tc>
          <w:tcPr>
            <w:tcW w:w="3751" w:type="dxa"/>
            <w:tcBorders>
              <w:right w:val="double" w:sz="18" w:space="0" w:color="auto"/>
            </w:tcBorders>
          </w:tcPr>
          <w:p w:rsidR="008E4947" w:rsidRPr="00B91BA4" w:rsidRDefault="008E4947" w:rsidP="008E4947">
            <w:pPr>
              <w:rPr>
                <w:rFonts w:eastAsia="Calibri"/>
              </w:rPr>
            </w:pPr>
            <w:r>
              <w:rPr>
                <w:rFonts w:eastAsia="Calibri"/>
              </w:rPr>
              <w:t>S7</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07"/>
        </w:trPr>
        <w:tc>
          <w:tcPr>
            <w:tcW w:w="3751" w:type="dxa"/>
            <w:tcBorders>
              <w:right w:val="double" w:sz="18" w:space="0" w:color="auto"/>
            </w:tcBorders>
          </w:tcPr>
          <w:p w:rsidR="008E4947" w:rsidRPr="00B91BA4" w:rsidRDefault="008E4947" w:rsidP="008E4947">
            <w:pPr>
              <w:rPr>
                <w:rFonts w:eastAsia="Calibri"/>
              </w:rPr>
            </w:pPr>
            <w:r>
              <w:rPr>
                <w:rFonts w:eastAsia="Calibri"/>
              </w:rPr>
              <w:t>S8</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33"/>
        </w:trPr>
        <w:tc>
          <w:tcPr>
            <w:tcW w:w="3751" w:type="dxa"/>
            <w:tcBorders>
              <w:right w:val="double" w:sz="18" w:space="0" w:color="auto"/>
            </w:tcBorders>
          </w:tcPr>
          <w:p w:rsidR="008E4947" w:rsidRPr="00B91BA4" w:rsidRDefault="008E4947" w:rsidP="008E4947">
            <w:pPr>
              <w:rPr>
                <w:rFonts w:eastAsia="Calibri"/>
              </w:rPr>
            </w:pPr>
            <w:r>
              <w:rPr>
                <w:rFonts w:eastAsia="Calibri"/>
              </w:rPr>
              <w:t>S9</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Pr>
                <w:rFonts w:eastAsia="Calibri"/>
              </w:rPr>
              <w:t>+</w:t>
            </w:r>
          </w:p>
        </w:tc>
        <w:tc>
          <w:tcPr>
            <w:tcW w:w="695" w:type="dxa"/>
            <w:vAlign w:val="center"/>
          </w:tcPr>
          <w:p w:rsidR="008E4947" w:rsidRPr="00B91BA4" w:rsidRDefault="008E4947" w:rsidP="008E4947">
            <w:pPr>
              <w:jc w:val="center"/>
              <w:rPr>
                <w:rFonts w:eastAsia="Calibri"/>
              </w:rPr>
            </w:pPr>
            <w:r>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2"/>
        </w:trPr>
        <w:tc>
          <w:tcPr>
            <w:tcW w:w="3751" w:type="dxa"/>
            <w:tcBorders>
              <w:right w:val="double" w:sz="18" w:space="0" w:color="auto"/>
            </w:tcBorders>
          </w:tcPr>
          <w:p w:rsidR="008E4947" w:rsidRPr="00B91BA4" w:rsidRDefault="008E4947" w:rsidP="008E4947">
            <w:pPr>
              <w:rPr>
                <w:rFonts w:eastAsia="Calibri"/>
              </w:rPr>
            </w:pPr>
            <w:r>
              <w:rPr>
                <w:rFonts w:eastAsia="Calibri"/>
              </w:rPr>
              <w:t>S10</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8"/>
        </w:trPr>
        <w:tc>
          <w:tcPr>
            <w:tcW w:w="3751" w:type="dxa"/>
            <w:tcBorders>
              <w:right w:val="double" w:sz="18" w:space="0" w:color="auto"/>
            </w:tcBorders>
          </w:tcPr>
          <w:p w:rsidR="008E4947" w:rsidRPr="00B91BA4" w:rsidRDefault="008E4947" w:rsidP="008E4947">
            <w:pPr>
              <w:rPr>
                <w:rFonts w:eastAsia="Calibri"/>
              </w:rPr>
            </w:pPr>
            <w:r>
              <w:rPr>
                <w:rFonts w:eastAsia="Calibri"/>
              </w:rPr>
              <w:t>S11</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8"/>
        </w:trPr>
        <w:tc>
          <w:tcPr>
            <w:tcW w:w="3751" w:type="dxa"/>
            <w:tcBorders>
              <w:right w:val="double" w:sz="18" w:space="0" w:color="auto"/>
            </w:tcBorders>
          </w:tcPr>
          <w:p w:rsidR="008E4947" w:rsidRPr="00B91BA4" w:rsidRDefault="008E4947" w:rsidP="008E4947">
            <w:pPr>
              <w:rPr>
                <w:rFonts w:eastAsia="Calibri"/>
              </w:rPr>
            </w:pPr>
            <w:r>
              <w:rPr>
                <w:rFonts w:eastAsia="Calibri"/>
              </w:rPr>
              <w:t>S12</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w:t>
            </w:r>
          </w:p>
        </w:tc>
      </w:tr>
      <w:tr w:rsidR="008E4947" w:rsidRPr="00B91BA4" w:rsidTr="008E4947">
        <w:trPr>
          <w:trHeight w:val="410"/>
        </w:trPr>
        <w:tc>
          <w:tcPr>
            <w:tcW w:w="3751" w:type="dxa"/>
            <w:tcBorders>
              <w:right w:val="double" w:sz="18" w:space="0" w:color="auto"/>
            </w:tcBorders>
          </w:tcPr>
          <w:p w:rsidR="008E4947" w:rsidRPr="00B91BA4" w:rsidRDefault="008E4947" w:rsidP="008E4947">
            <w:pPr>
              <w:rPr>
                <w:rFonts w:eastAsia="Calibri"/>
              </w:rPr>
            </w:pPr>
            <w:r>
              <w:rPr>
                <w:rFonts w:eastAsia="Calibri"/>
              </w:rPr>
              <w:t>S13</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w:t>
            </w:r>
          </w:p>
        </w:tc>
        <w:tc>
          <w:tcPr>
            <w:tcW w:w="700" w:type="dxa"/>
            <w:vAlign w:val="center"/>
          </w:tcPr>
          <w:p w:rsidR="008E4947" w:rsidRPr="00B91BA4" w:rsidRDefault="008E4947" w:rsidP="008E4947">
            <w:pPr>
              <w:jc w:val="center"/>
              <w:rPr>
                <w:rFonts w:eastAsia="Calibri"/>
              </w:rPr>
            </w:pPr>
            <w:r w:rsidRPr="00B91BA4">
              <w:rPr>
                <w:rFonts w:eastAsia="Calibri"/>
              </w:rPr>
              <w:t>o</w:t>
            </w:r>
            <w:r>
              <w:rPr>
                <w:rFonts w:eastAsia="Calibri"/>
              </w:rPr>
              <w:t>/-</w:t>
            </w:r>
          </w:p>
        </w:tc>
      </w:tr>
      <w:tr w:rsidR="008E4947" w:rsidRPr="00B91BA4" w:rsidTr="008E4947">
        <w:trPr>
          <w:trHeight w:val="416"/>
        </w:trPr>
        <w:tc>
          <w:tcPr>
            <w:tcW w:w="3751" w:type="dxa"/>
            <w:tcBorders>
              <w:right w:val="double" w:sz="18" w:space="0" w:color="auto"/>
            </w:tcBorders>
          </w:tcPr>
          <w:p w:rsidR="008E4947" w:rsidRPr="00B91BA4" w:rsidRDefault="008E4947" w:rsidP="008E4947">
            <w:pPr>
              <w:rPr>
                <w:rFonts w:eastAsia="Calibri"/>
              </w:rPr>
            </w:pPr>
            <w:r>
              <w:rPr>
                <w:rFonts w:eastAsia="Calibri"/>
              </w:rPr>
              <w:t>S14</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07"/>
        </w:trPr>
        <w:tc>
          <w:tcPr>
            <w:tcW w:w="3751" w:type="dxa"/>
            <w:tcBorders>
              <w:right w:val="double" w:sz="18" w:space="0" w:color="auto"/>
            </w:tcBorders>
          </w:tcPr>
          <w:p w:rsidR="008E4947" w:rsidRPr="00B91BA4" w:rsidRDefault="008E4947" w:rsidP="008E4947">
            <w:pPr>
              <w:rPr>
                <w:rFonts w:eastAsia="Calibri"/>
              </w:rPr>
            </w:pPr>
            <w:r>
              <w:rPr>
                <w:rFonts w:eastAsia="Calibri"/>
              </w:rPr>
              <w:t>S15</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w:t>
            </w:r>
            <w:r w:rsidRPr="00B91BA4">
              <w:rPr>
                <w:rFonts w:eastAsia="Calibri"/>
              </w:rPr>
              <w:t>o</w:t>
            </w:r>
          </w:p>
        </w:tc>
        <w:tc>
          <w:tcPr>
            <w:tcW w:w="708" w:type="dxa"/>
            <w:vAlign w:val="center"/>
          </w:tcPr>
          <w:p w:rsidR="008E4947" w:rsidRPr="00B91BA4" w:rsidRDefault="008E4947" w:rsidP="008E4947">
            <w:pPr>
              <w:jc w:val="center"/>
              <w:rPr>
                <w:rFonts w:eastAsia="Calibri"/>
              </w:rPr>
            </w:pPr>
            <w:r>
              <w:rPr>
                <w:rFonts w:eastAsia="Calibri"/>
              </w:rPr>
              <w:t>o/</w:t>
            </w:r>
            <w:r w:rsidRPr="00B91BA4">
              <w:rPr>
                <w:rFonts w:eastAsia="Calibri"/>
              </w:rPr>
              <w:t>-</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33"/>
        </w:trPr>
        <w:tc>
          <w:tcPr>
            <w:tcW w:w="3751" w:type="dxa"/>
            <w:tcBorders>
              <w:right w:val="double" w:sz="18" w:space="0" w:color="auto"/>
            </w:tcBorders>
          </w:tcPr>
          <w:p w:rsidR="008E4947" w:rsidRPr="00B91BA4" w:rsidRDefault="008E4947" w:rsidP="008E4947">
            <w:pPr>
              <w:rPr>
                <w:rFonts w:eastAsia="Calibri"/>
              </w:rPr>
            </w:pPr>
            <w:r>
              <w:rPr>
                <w:rFonts w:eastAsia="Calibri"/>
              </w:rPr>
              <w:t>S16</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2"/>
        </w:trPr>
        <w:tc>
          <w:tcPr>
            <w:tcW w:w="3751" w:type="dxa"/>
            <w:tcBorders>
              <w:right w:val="double" w:sz="18" w:space="0" w:color="auto"/>
            </w:tcBorders>
          </w:tcPr>
          <w:p w:rsidR="008E4947" w:rsidRPr="00B91BA4" w:rsidRDefault="008E4947" w:rsidP="008E4947">
            <w:pPr>
              <w:rPr>
                <w:rFonts w:eastAsia="Calibri"/>
              </w:rPr>
            </w:pPr>
            <w:r>
              <w:rPr>
                <w:rFonts w:eastAsia="Calibri"/>
              </w:rPr>
              <w:t>S17</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w:t>
            </w:r>
          </w:p>
        </w:tc>
        <w:tc>
          <w:tcPr>
            <w:tcW w:w="708" w:type="dxa"/>
            <w:vAlign w:val="center"/>
          </w:tcPr>
          <w:p w:rsidR="008E4947" w:rsidRPr="00B91BA4" w:rsidRDefault="008E4947" w:rsidP="008E4947">
            <w:pPr>
              <w:jc w:val="center"/>
              <w:rPr>
                <w:rFonts w:eastAsia="Calibri"/>
              </w:rPr>
            </w:pPr>
            <w:r w:rsidRPr="00B91BA4">
              <w:rPr>
                <w:rFonts w:eastAsia="Calibri"/>
              </w:rPr>
              <w:t>+</w:t>
            </w:r>
          </w:p>
        </w:tc>
        <w:tc>
          <w:tcPr>
            <w:tcW w:w="700" w:type="dxa"/>
            <w:vAlign w:val="center"/>
          </w:tcPr>
          <w:p w:rsidR="008E4947" w:rsidRPr="00B91BA4" w:rsidRDefault="008E4947" w:rsidP="008E4947">
            <w:pPr>
              <w:jc w:val="center"/>
              <w:rPr>
                <w:rFonts w:eastAsia="Calibri"/>
              </w:rPr>
            </w:pPr>
            <w:r w:rsidRPr="00B91BA4">
              <w:rPr>
                <w:rFonts w:eastAsia="Calibri"/>
              </w:rPr>
              <w:t>+/o</w:t>
            </w:r>
          </w:p>
        </w:tc>
      </w:tr>
      <w:tr w:rsidR="008E4947" w:rsidRPr="00B91BA4" w:rsidTr="008E4947">
        <w:trPr>
          <w:trHeight w:val="418"/>
        </w:trPr>
        <w:tc>
          <w:tcPr>
            <w:tcW w:w="3751" w:type="dxa"/>
            <w:tcBorders>
              <w:right w:val="double" w:sz="18" w:space="0" w:color="auto"/>
            </w:tcBorders>
          </w:tcPr>
          <w:p w:rsidR="008E4947" w:rsidRPr="00B91BA4" w:rsidRDefault="008E4947" w:rsidP="008E4947">
            <w:pPr>
              <w:rPr>
                <w:rFonts w:eastAsia="Calibri"/>
              </w:rPr>
            </w:pPr>
            <w:r>
              <w:rPr>
                <w:rFonts w:eastAsia="Calibri"/>
              </w:rPr>
              <w:t>S18</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612"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695" w:type="dxa"/>
            <w:vAlign w:val="center"/>
          </w:tcPr>
          <w:p w:rsidR="008E4947" w:rsidRPr="00B91BA4" w:rsidRDefault="008E4947" w:rsidP="008E4947">
            <w:pPr>
              <w:jc w:val="center"/>
              <w:rPr>
                <w:rFonts w:eastAsia="Calibri"/>
              </w:rPr>
            </w:pPr>
            <w:r w:rsidRPr="00B91BA4">
              <w:rPr>
                <w:rFonts w:eastAsia="Calibri"/>
              </w:rPr>
              <w:t>+/o</w:t>
            </w:r>
          </w:p>
        </w:tc>
        <w:tc>
          <w:tcPr>
            <w:tcW w:w="733" w:type="dxa"/>
            <w:tcBorders>
              <w:righ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tcBorders>
              <w:left w:val="double" w:sz="18" w:space="0" w:color="auto"/>
            </w:tcBorders>
            <w:vAlign w:val="center"/>
          </w:tcPr>
          <w:p w:rsidR="008E4947" w:rsidRPr="00B91BA4" w:rsidRDefault="008E4947" w:rsidP="008E4947">
            <w:pPr>
              <w:jc w:val="center"/>
              <w:rPr>
                <w:rFonts w:eastAsia="Calibri"/>
              </w:rPr>
            </w:pPr>
            <w:r w:rsidRPr="00B91BA4">
              <w:rPr>
                <w:rFonts w:eastAsia="Calibri"/>
              </w:rPr>
              <w:t>o</w:t>
            </w:r>
          </w:p>
        </w:tc>
        <w:tc>
          <w:tcPr>
            <w:tcW w:w="708" w:type="dxa"/>
            <w:vAlign w:val="center"/>
          </w:tcPr>
          <w:p w:rsidR="008E4947" w:rsidRPr="00B91BA4" w:rsidRDefault="008E4947" w:rsidP="008E4947">
            <w:pPr>
              <w:jc w:val="center"/>
              <w:rPr>
                <w:rFonts w:eastAsia="Calibri"/>
              </w:rPr>
            </w:pPr>
            <w:r w:rsidRPr="00B91BA4">
              <w:rPr>
                <w:rFonts w:eastAsia="Calibri"/>
              </w:rPr>
              <w:t>+/o</w:t>
            </w:r>
          </w:p>
        </w:tc>
        <w:tc>
          <w:tcPr>
            <w:tcW w:w="700" w:type="dxa"/>
            <w:vAlign w:val="center"/>
          </w:tcPr>
          <w:p w:rsidR="008E4947" w:rsidRPr="00B91BA4" w:rsidRDefault="008E4947" w:rsidP="008E4947">
            <w:pPr>
              <w:jc w:val="center"/>
              <w:rPr>
                <w:rFonts w:eastAsia="Calibri"/>
              </w:rPr>
            </w:pPr>
            <w:r w:rsidRPr="00B91BA4">
              <w:rPr>
                <w:rFonts w:eastAsia="Calibri"/>
              </w:rPr>
              <w:t>o</w:t>
            </w:r>
          </w:p>
        </w:tc>
      </w:tr>
    </w:tbl>
    <w:p w:rsidR="008E4947" w:rsidRDefault="008E4947" w:rsidP="000E64EC">
      <w:pPr>
        <w:rPr>
          <w:color w:val="5B9BD5" w:themeColor="accent1"/>
        </w:rPr>
      </w:pPr>
    </w:p>
    <w:p w:rsidR="008E4947" w:rsidRPr="0016572A" w:rsidRDefault="008E4947" w:rsidP="000E64EC">
      <w:pPr>
        <w:rPr>
          <w:b/>
          <w:color w:val="5B9BD5" w:themeColor="accent1"/>
        </w:rPr>
      </w:pPr>
      <w:r w:rsidRPr="0016572A">
        <w:rPr>
          <w:b/>
          <w:color w:val="5B9BD5" w:themeColor="accent1"/>
        </w:rPr>
        <w:lastRenderedPageBreak/>
        <w:t>Allgemeine Hinweise zum Anonymisierungsverfahren:</w:t>
      </w:r>
    </w:p>
    <w:p w:rsidR="00751426" w:rsidRDefault="00751426" w:rsidP="007B37EF">
      <w:pPr>
        <w:pStyle w:val="Listenabsatz"/>
        <w:numPr>
          <w:ilvl w:val="0"/>
          <w:numId w:val="1"/>
        </w:numPr>
        <w:rPr>
          <w:color w:val="5B9BD5" w:themeColor="accent1"/>
        </w:rPr>
      </w:pPr>
      <w:r>
        <w:rPr>
          <w:color w:val="5B9BD5" w:themeColor="accent1"/>
        </w:rPr>
        <w:t>Die Datenschutzvorgaben des HKM machen eine Anony</w:t>
      </w:r>
      <w:bookmarkStart w:id="0" w:name="_GoBack"/>
      <w:bookmarkEnd w:id="0"/>
      <w:r>
        <w:rPr>
          <w:color w:val="5B9BD5" w:themeColor="accent1"/>
        </w:rPr>
        <w:t>misierung der Unterrichtsentwürfe und der Unterrichtsskizzen für UB und für Staatsprüfungen notwendig.</w:t>
      </w:r>
    </w:p>
    <w:p w:rsidR="008E4947" w:rsidRPr="007B37EF" w:rsidRDefault="008E495F" w:rsidP="007B37EF">
      <w:pPr>
        <w:pStyle w:val="Listenabsatz"/>
        <w:numPr>
          <w:ilvl w:val="0"/>
          <w:numId w:val="1"/>
        </w:numPr>
        <w:rPr>
          <w:color w:val="5B9BD5" w:themeColor="accent1"/>
        </w:rPr>
      </w:pPr>
      <w:r>
        <w:rPr>
          <w:color w:val="5B9BD5" w:themeColor="accent1"/>
        </w:rPr>
        <w:t xml:space="preserve">Achten Sie bitte auf </w:t>
      </w:r>
      <w:r w:rsidR="008E4947" w:rsidRPr="007B37EF">
        <w:rPr>
          <w:color w:val="5B9BD5" w:themeColor="accent1"/>
        </w:rPr>
        <w:t>Datensparsamkeit im gesamten Entwurf.</w:t>
      </w:r>
    </w:p>
    <w:p w:rsidR="0016572A" w:rsidRPr="007B37EF" w:rsidRDefault="0016572A" w:rsidP="007B37EF">
      <w:pPr>
        <w:pStyle w:val="Listenabsatz"/>
        <w:numPr>
          <w:ilvl w:val="0"/>
          <w:numId w:val="1"/>
        </w:numPr>
        <w:rPr>
          <w:color w:val="5B9BD5" w:themeColor="accent1"/>
        </w:rPr>
      </w:pPr>
      <w:r w:rsidRPr="007B37EF">
        <w:rPr>
          <w:color w:val="5B9BD5" w:themeColor="accent1"/>
        </w:rPr>
        <w:t>Bitte nutzen Sie für die gesamte Kommunikation Ihre Dienstemailadresse.</w:t>
      </w:r>
    </w:p>
    <w:p w:rsidR="007460A7" w:rsidRPr="007B37EF" w:rsidRDefault="008E4947" w:rsidP="007B37EF">
      <w:pPr>
        <w:pStyle w:val="Listenabsatz"/>
        <w:numPr>
          <w:ilvl w:val="0"/>
          <w:numId w:val="1"/>
        </w:numPr>
        <w:rPr>
          <w:color w:val="5B9BD5" w:themeColor="accent1"/>
        </w:rPr>
      </w:pPr>
      <w:r w:rsidRPr="007B37EF">
        <w:rPr>
          <w:color w:val="5B9BD5" w:themeColor="accent1"/>
        </w:rPr>
        <w:t xml:space="preserve">Fertigen Sie </w:t>
      </w:r>
      <w:r w:rsidR="00751426">
        <w:rPr>
          <w:color w:val="5B9BD5" w:themeColor="accent1"/>
        </w:rPr>
        <w:t xml:space="preserve">zu Ihrem UB </w:t>
      </w:r>
      <w:r w:rsidRPr="007B37EF">
        <w:rPr>
          <w:color w:val="5B9BD5" w:themeColor="accent1"/>
        </w:rPr>
        <w:t>bitte eine Dekodierungsliste an (s. Bsp</w:t>
      </w:r>
      <w:r w:rsidR="008E495F">
        <w:rPr>
          <w:color w:val="5B9BD5" w:themeColor="accent1"/>
        </w:rPr>
        <w:t xml:space="preserve">. </w:t>
      </w:r>
      <w:r w:rsidR="007B37EF">
        <w:rPr>
          <w:color w:val="5B9BD5" w:themeColor="accent1"/>
        </w:rPr>
        <w:t>unten</w:t>
      </w:r>
      <w:r w:rsidRPr="007B37EF">
        <w:rPr>
          <w:color w:val="5B9BD5" w:themeColor="accent1"/>
        </w:rPr>
        <w:t xml:space="preserve">). Diese Dekodierungsliste schicken Sie bitte </w:t>
      </w:r>
      <w:r w:rsidRPr="00751426">
        <w:rPr>
          <w:color w:val="5B9BD5" w:themeColor="accent1"/>
          <w:u w:val="single"/>
        </w:rPr>
        <w:t>in eine</w:t>
      </w:r>
      <w:r w:rsidR="0016572A" w:rsidRPr="00751426">
        <w:rPr>
          <w:color w:val="5B9BD5" w:themeColor="accent1"/>
          <w:u w:val="single"/>
        </w:rPr>
        <w:t>r</w:t>
      </w:r>
      <w:r w:rsidRPr="00751426">
        <w:rPr>
          <w:color w:val="5B9BD5" w:themeColor="accent1"/>
          <w:u w:val="single"/>
        </w:rPr>
        <w:t xml:space="preserve"> separaten Email</w:t>
      </w:r>
      <w:r w:rsidRPr="007B37EF">
        <w:rPr>
          <w:color w:val="5B9BD5" w:themeColor="accent1"/>
        </w:rPr>
        <w:t xml:space="preserve"> mit verschlüsseltem Anhang an die Ausbildungskraft. Dies könnte z.B. eine </w:t>
      </w:r>
      <w:r w:rsidR="007460A7" w:rsidRPr="007B37EF">
        <w:rPr>
          <w:color w:val="5B9BD5" w:themeColor="accent1"/>
        </w:rPr>
        <w:t xml:space="preserve">verschlüsselte Word-Datei sein. </w:t>
      </w:r>
    </w:p>
    <w:p w:rsidR="008E4947" w:rsidRPr="007B37EF" w:rsidRDefault="007460A7" w:rsidP="007B37EF">
      <w:pPr>
        <w:pStyle w:val="Listenabsatz"/>
        <w:numPr>
          <w:ilvl w:val="0"/>
          <w:numId w:val="1"/>
        </w:numPr>
        <w:rPr>
          <w:i/>
          <w:color w:val="5B9BD5" w:themeColor="accent1"/>
        </w:rPr>
      </w:pPr>
      <w:r w:rsidRPr="007B37EF">
        <w:rPr>
          <w:i/>
          <w:color w:val="5B9BD5" w:themeColor="accent1"/>
        </w:rPr>
        <w:t>In Word: Gehen Sie auf [Datei] &gt; [Informationen] &gt; [Dokument schützen] &gt; [Mit Kennwort verschlüsseln].</w:t>
      </w:r>
    </w:p>
    <w:p w:rsidR="007460A7" w:rsidRPr="007B37EF" w:rsidRDefault="007460A7" w:rsidP="007B37EF">
      <w:pPr>
        <w:pStyle w:val="Listenabsatz"/>
        <w:numPr>
          <w:ilvl w:val="0"/>
          <w:numId w:val="1"/>
        </w:numPr>
        <w:rPr>
          <w:color w:val="5B9BD5" w:themeColor="accent1"/>
        </w:rPr>
      </w:pPr>
      <w:r w:rsidRPr="007B37EF">
        <w:rPr>
          <w:color w:val="5B9BD5" w:themeColor="accent1"/>
        </w:rPr>
        <w:t xml:space="preserve">Legen Sie das Kennwort in der ersten Modulsitzung </w:t>
      </w:r>
      <w:r w:rsidR="004F06F2" w:rsidRPr="007B37EF">
        <w:rPr>
          <w:color w:val="5B9BD5" w:themeColor="accent1"/>
        </w:rPr>
        <w:t xml:space="preserve">für die Ausbildungskraft </w:t>
      </w:r>
      <w:r w:rsidRPr="007B37EF">
        <w:rPr>
          <w:color w:val="5B9BD5" w:themeColor="accent1"/>
        </w:rPr>
        <w:t>fest.</w:t>
      </w:r>
    </w:p>
    <w:p w:rsidR="00F727A9" w:rsidRPr="007B37EF" w:rsidRDefault="00F727A9" w:rsidP="007B37EF">
      <w:pPr>
        <w:pStyle w:val="Listenabsatz"/>
        <w:numPr>
          <w:ilvl w:val="0"/>
          <w:numId w:val="1"/>
        </w:numPr>
        <w:rPr>
          <w:color w:val="5B9BD5" w:themeColor="accent1"/>
        </w:rPr>
      </w:pPr>
      <w:r w:rsidRPr="007B37EF">
        <w:rPr>
          <w:color w:val="5B9BD5" w:themeColor="accent1"/>
        </w:rPr>
        <w:t>Alternative: Sie händigen der Ausbildungskraft die Dekodierliste im Vorfeld in Papierform aus (z.B. in der Modulsitzung)</w:t>
      </w:r>
    </w:p>
    <w:p w:rsidR="007460A7" w:rsidRDefault="0016572A" w:rsidP="007B37EF">
      <w:pPr>
        <w:pStyle w:val="Listenabsatz"/>
        <w:numPr>
          <w:ilvl w:val="0"/>
          <w:numId w:val="1"/>
        </w:numPr>
        <w:rPr>
          <w:color w:val="5B9BD5" w:themeColor="accent1"/>
        </w:rPr>
      </w:pPr>
      <w:r w:rsidRPr="007B37EF">
        <w:rPr>
          <w:color w:val="5B9BD5" w:themeColor="accent1"/>
        </w:rPr>
        <w:t>Nur i</w:t>
      </w:r>
      <w:r w:rsidR="007460A7" w:rsidRPr="007B37EF">
        <w:rPr>
          <w:color w:val="5B9BD5" w:themeColor="accent1"/>
        </w:rPr>
        <w:t xml:space="preserve">n dieser </w:t>
      </w:r>
      <w:r w:rsidR="004F06F2" w:rsidRPr="007B37EF">
        <w:rPr>
          <w:color w:val="5B9BD5" w:themeColor="accent1"/>
        </w:rPr>
        <w:t xml:space="preserve">separaten </w:t>
      </w:r>
      <w:r w:rsidR="007460A7" w:rsidRPr="007B37EF">
        <w:rPr>
          <w:color w:val="5B9BD5" w:themeColor="accent1"/>
        </w:rPr>
        <w:t>Email mit der Dek</w:t>
      </w:r>
      <w:r w:rsidR="000B5A57" w:rsidRPr="007B37EF">
        <w:rPr>
          <w:color w:val="5B9BD5" w:themeColor="accent1"/>
        </w:rPr>
        <w:t>o</w:t>
      </w:r>
      <w:r w:rsidR="007460A7" w:rsidRPr="007B37EF">
        <w:rPr>
          <w:color w:val="5B9BD5" w:themeColor="accent1"/>
        </w:rPr>
        <w:t xml:space="preserve">dierliste können Sie </w:t>
      </w:r>
      <w:r w:rsidR="000B5A57" w:rsidRPr="007B37EF">
        <w:rPr>
          <w:color w:val="5B9BD5" w:themeColor="accent1"/>
        </w:rPr>
        <w:t>auch weitere Angaben machen zum Ort und der Schule.</w:t>
      </w:r>
      <w:r w:rsidRPr="007B37EF">
        <w:rPr>
          <w:color w:val="5B9BD5" w:themeColor="accent1"/>
        </w:rPr>
        <w:t xml:space="preserve"> Oder weitere am UB </w:t>
      </w:r>
      <w:r w:rsidR="007B37EF">
        <w:rPr>
          <w:color w:val="5B9BD5" w:themeColor="accent1"/>
        </w:rPr>
        <w:t>teilnehmende Personen nennen.</w:t>
      </w:r>
    </w:p>
    <w:p w:rsidR="00773610" w:rsidRPr="007B37EF" w:rsidRDefault="00773610" w:rsidP="00773610">
      <w:pPr>
        <w:pStyle w:val="Listenabsatz"/>
        <w:rPr>
          <w:color w:val="5B9BD5" w:themeColor="accent1"/>
        </w:rPr>
      </w:pPr>
    </w:p>
    <w:p w:rsidR="007B37EF" w:rsidRPr="00773610" w:rsidRDefault="007B37EF" w:rsidP="003F7453">
      <w:pPr>
        <w:rPr>
          <w:color w:val="5B9BD5" w:themeColor="accent1"/>
        </w:rPr>
      </w:pPr>
      <w:r w:rsidRPr="00773610">
        <w:rPr>
          <w:color w:val="5B9BD5" w:themeColor="accent1"/>
        </w:rPr>
        <w:t>Bsp.</w:t>
      </w:r>
      <w:r w:rsidR="00773610" w:rsidRPr="00773610">
        <w:rPr>
          <w:color w:val="5B9BD5" w:themeColor="accent1"/>
        </w:rPr>
        <w:t xml:space="preserve"> In der separaten Email </w:t>
      </w:r>
      <w:r w:rsidRPr="00773610">
        <w:rPr>
          <w:color w:val="5B9BD5" w:themeColor="accent1"/>
        </w:rPr>
        <w:t>:</w:t>
      </w:r>
    </w:p>
    <w:p w:rsidR="003F7453" w:rsidRDefault="003F7453" w:rsidP="003F7453">
      <w:r w:rsidRPr="004F06F2">
        <w:t>Schule: Mustergesamtschule Gießen, Hauptstraße 21</w:t>
      </w:r>
    </w:p>
    <w:p w:rsidR="007460A7" w:rsidRPr="000C18DC" w:rsidRDefault="007B37EF" w:rsidP="000E64EC">
      <w:r>
        <w:t>Mentorin: Frau Meyer</w:t>
      </w:r>
    </w:p>
    <w:p w:rsidR="00773610" w:rsidRDefault="00773610" w:rsidP="000E64EC">
      <w:pPr>
        <w:rPr>
          <w:color w:val="5B9BD5" w:themeColor="accent1"/>
        </w:rPr>
      </w:pPr>
    </w:p>
    <w:p w:rsidR="007460A7" w:rsidRDefault="007460A7" w:rsidP="000E64EC">
      <w:pPr>
        <w:rPr>
          <w:color w:val="5B9BD5" w:themeColor="accent1"/>
        </w:rPr>
      </w:pPr>
      <w:r>
        <w:rPr>
          <w:color w:val="5B9BD5" w:themeColor="accent1"/>
        </w:rPr>
        <w:t xml:space="preserve">Beispiel </w:t>
      </w:r>
      <w:r w:rsidR="007B37EF">
        <w:rPr>
          <w:color w:val="5B9BD5" w:themeColor="accent1"/>
        </w:rPr>
        <w:t xml:space="preserve">einer </w:t>
      </w:r>
      <w:r>
        <w:rPr>
          <w:color w:val="5B9BD5" w:themeColor="accent1"/>
        </w:rPr>
        <w:t>Dekodierliste</w:t>
      </w:r>
      <w:r w:rsidR="00773610">
        <w:rPr>
          <w:color w:val="5B9BD5" w:themeColor="accent1"/>
        </w:rPr>
        <w:t xml:space="preserve"> im verschlüsselten Anhang</w:t>
      </w:r>
      <w:r>
        <w:rPr>
          <w:color w:val="5B9BD5" w:themeColor="accent1"/>
        </w:rPr>
        <w:t>:</w:t>
      </w:r>
    </w:p>
    <w:p w:rsidR="003F7453" w:rsidRPr="003F7453" w:rsidRDefault="003F7453" w:rsidP="000E64EC">
      <w:r w:rsidRPr="003F7453">
        <w:t>Dekodierliste für den UB am 01.01.2030</w:t>
      </w:r>
    </w:p>
    <w:tbl>
      <w:tblPr>
        <w:tblStyle w:val="Tabellenraster"/>
        <w:tblW w:w="0" w:type="auto"/>
        <w:tblLook w:val="04A0" w:firstRow="1" w:lastRow="0" w:firstColumn="1" w:lastColumn="0" w:noHBand="0" w:noVBand="1"/>
      </w:tblPr>
      <w:tblGrid>
        <w:gridCol w:w="4531"/>
        <w:gridCol w:w="4531"/>
      </w:tblGrid>
      <w:tr w:rsidR="007460A7" w:rsidTr="007460A7">
        <w:tc>
          <w:tcPr>
            <w:tcW w:w="4531" w:type="dxa"/>
          </w:tcPr>
          <w:p w:rsidR="007460A7" w:rsidRPr="000B5A57" w:rsidRDefault="007460A7" w:rsidP="000E64EC">
            <w:r w:rsidRPr="000B5A57">
              <w:t>S1</w:t>
            </w:r>
          </w:p>
        </w:tc>
        <w:tc>
          <w:tcPr>
            <w:tcW w:w="4531" w:type="dxa"/>
          </w:tcPr>
          <w:p w:rsidR="007460A7" w:rsidRPr="000B5A57" w:rsidRDefault="007460A7" w:rsidP="007460A7">
            <w:r w:rsidRPr="000B5A57">
              <w:t>Simon</w:t>
            </w:r>
          </w:p>
        </w:tc>
      </w:tr>
      <w:tr w:rsidR="007460A7" w:rsidTr="007460A7">
        <w:tc>
          <w:tcPr>
            <w:tcW w:w="4531" w:type="dxa"/>
          </w:tcPr>
          <w:p w:rsidR="007460A7" w:rsidRPr="000B5A57" w:rsidRDefault="007460A7" w:rsidP="000E64EC">
            <w:r w:rsidRPr="000B5A57">
              <w:t>S2</w:t>
            </w:r>
          </w:p>
        </w:tc>
        <w:tc>
          <w:tcPr>
            <w:tcW w:w="4531" w:type="dxa"/>
          </w:tcPr>
          <w:p w:rsidR="007460A7" w:rsidRPr="000B5A57" w:rsidRDefault="007460A7" w:rsidP="000E64EC">
            <w:r w:rsidRPr="000B5A57">
              <w:t>Elias</w:t>
            </w:r>
          </w:p>
        </w:tc>
      </w:tr>
      <w:tr w:rsidR="007460A7" w:rsidTr="007460A7">
        <w:tc>
          <w:tcPr>
            <w:tcW w:w="4531" w:type="dxa"/>
          </w:tcPr>
          <w:p w:rsidR="007460A7" w:rsidRPr="000B5A57" w:rsidRDefault="007460A7" w:rsidP="000E64EC">
            <w:r w:rsidRPr="000B5A57">
              <w:t>S3</w:t>
            </w:r>
          </w:p>
        </w:tc>
        <w:tc>
          <w:tcPr>
            <w:tcW w:w="4531" w:type="dxa"/>
          </w:tcPr>
          <w:p w:rsidR="007460A7" w:rsidRPr="000B5A57" w:rsidRDefault="007460A7" w:rsidP="000E64EC">
            <w:r w:rsidRPr="000B5A57">
              <w:t>Charlotte L.</w:t>
            </w:r>
          </w:p>
        </w:tc>
      </w:tr>
      <w:tr w:rsidR="007460A7" w:rsidTr="007460A7">
        <w:tc>
          <w:tcPr>
            <w:tcW w:w="4531" w:type="dxa"/>
          </w:tcPr>
          <w:p w:rsidR="007460A7" w:rsidRPr="000B5A57" w:rsidRDefault="007460A7" w:rsidP="000E64EC">
            <w:r w:rsidRPr="000B5A57">
              <w:t>S4</w:t>
            </w:r>
          </w:p>
        </w:tc>
        <w:tc>
          <w:tcPr>
            <w:tcW w:w="4531" w:type="dxa"/>
          </w:tcPr>
          <w:p w:rsidR="007460A7" w:rsidRPr="000B5A57" w:rsidRDefault="007460A7" w:rsidP="000E64EC">
            <w:r w:rsidRPr="000B5A57">
              <w:t>Anton</w:t>
            </w:r>
          </w:p>
        </w:tc>
      </w:tr>
      <w:tr w:rsidR="007460A7" w:rsidTr="007460A7">
        <w:tc>
          <w:tcPr>
            <w:tcW w:w="4531" w:type="dxa"/>
          </w:tcPr>
          <w:p w:rsidR="007460A7" w:rsidRPr="000B5A57" w:rsidRDefault="007460A7" w:rsidP="000E64EC">
            <w:r w:rsidRPr="000B5A57">
              <w:t>S5</w:t>
            </w:r>
          </w:p>
        </w:tc>
        <w:tc>
          <w:tcPr>
            <w:tcW w:w="4531" w:type="dxa"/>
          </w:tcPr>
          <w:p w:rsidR="007460A7" w:rsidRPr="000B5A57" w:rsidRDefault="007460A7" w:rsidP="000E64EC">
            <w:r w:rsidRPr="000B5A57">
              <w:t>Charlotte R.</w:t>
            </w:r>
          </w:p>
        </w:tc>
      </w:tr>
      <w:tr w:rsidR="007460A7" w:rsidTr="007460A7">
        <w:tc>
          <w:tcPr>
            <w:tcW w:w="4531" w:type="dxa"/>
          </w:tcPr>
          <w:p w:rsidR="007460A7" w:rsidRPr="000B5A57" w:rsidRDefault="007460A7" w:rsidP="000E64EC">
            <w:r w:rsidRPr="000B5A57">
              <w:t>S6</w:t>
            </w:r>
          </w:p>
        </w:tc>
        <w:tc>
          <w:tcPr>
            <w:tcW w:w="4531" w:type="dxa"/>
          </w:tcPr>
          <w:p w:rsidR="007460A7" w:rsidRPr="000B5A57" w:rsidRDefault="007460A7" w:rsidP="000E64EC">
            <w:r w:rsidRPr="000B5A57">
              <w:t>Ayse</w:t>
            </w:r>
          </w:p>
        </w:tc>
      </w:tr>
      <w:tr w:rsidR="007460A7" w:rsidTr="007460A7">
        <w:tc>
          <w:tcPr>
            <w:tcW w:w="4531" w:type="dxa"/>
          </w:tcPr>
          <w:p w:rsidR="007460A7" w:rsidRPr="000B5A57" w:rsidRDefault="007460A7" w:rsidP="000E64EC">
            <w:r w:rsidRPr="000B5A57">
              <w:t>…</w:t>
            </w:r>
          </w:p>
        </w:tc>
        <w:tc>
          <w:tcPr>
            <w:tcW w:w="4531" w:type="dxa"/>
          </w:tcPr>
          <w:p w:rsidR="007460A7" w:rsidRPr="000B5A57" w:rsidRDefault="007460A7" w:rsidP="000E64EC">
            <w:r w:rsidRPr="000B5A57">
              <w:t>…</w:t>
            </w:r>
          </w:p>
        </w:tc>
      </w:tr>
    </w:tbl>
    <w:p w:rsidR="008E4947" w:rsidRPr="0008219B" w:rsidRDefault="008E4947" w:rsidP="000E64EC">
      <w:pPr>
        <w:rPr>
          <w:color w:val="5B9BD5" w:themeColor="accent1"/>
        </w:rPr>
      </w:pPr>
    </w:p>
    <w:sectPr w:rsidR="008E4947" w:rsidRPr="000821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6C" w:rsidRDefault="00335B6C" w:rsidP="000E64EC">
      <w:pPr>
        <w:spacing w:after="0" w:line="240" w:lineRule="auto"/>
      </w:pPr>
      <w:r>
        <w:separator/>
      </w:r>
    </w:p>
  </w:endnote>
  <w:endnote w:type="continuationSeparator" w:id="0">
    <w:p w:rsidR="00335B6C" w:rsidRDefault="00335B6C" w:rsidP="000E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6C" w:rsidRDefault="00335B6C" w:rsidP="000E64EC">
      <w:pPr>
        <w:spacing w:after="0" w:line="240" w:lineRule="auto"/>
      </w:pPr>
      <w:r>
        <w:separator/>
      </w:r>
    </w:p>
  </w:footnote>
  <w:footnote w:type="continuationSeparator" w:id="0">
    <w:p w:rsidR="00335B6C" w:rsidRDefault="00335B6C" w:rsidP="000E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26"/>
    <w:multiLevelType w:val="hybridMultilevel"/>
    <w:tmpl w:val="5C06E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2772C6"/>
    <w:multiLevelType w:val="hybridMultilevel"/>
    <w:tmpl w:val="C5447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4D3D6E"/>
    <w:multiLevelType w:val="hybridMultilevel"/>
    <w:tmpl w:val="E5FA6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C46079"/>
    <w:multiLevelType w:val="hybridMultilevel"/>
    <w:tmpl w:val="BC8E0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B7"/>
    <w:rsid w:val="0008219B"/>
    <w:rsid w:val="000A3A6B"/>
    <w:rsid w:val="000B5A57"/>
    <w:rsid w:val="000C18DC"/>
    <w:rsid w:val="000E64EC"/>
    <w:rsid w:val="0016572A"/>
    <w:rsid w:val="00335B6C"/>
    <w:rsid w:val="003A4053"/>
    <w:rsid w:val="003F7453"/>
    <w:rsid w:val="00457F15"/>
    <w:rsid w:val="004F06F2"/>
    <w:rsid w:val="006A1424"/>
    <w:rsid w:val="007460A7"/>
    <w:rsid w:val="00751426"/>
    <w:rsid w:val="00773610"/>
    <w:rsid w:val="007B37EF"/>
    <w:rsid w:val="00867C83"/>
    <w:rsid w:val="008E4947"/>
    <w:rsid w:val="008E495F"/>
    <w:rsid w:val="009B5AB7"/>
    <w:rsid w:val="00F727A9"/>
    <w:rsid w:val="00F93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CBAF"/>
  <w15:chartTrackingRefBased/>
  <w15:docId w15:val="{91D438BB-FEEA-491C-8BD7-E8D20F88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AB7"/>
    <w:pPr>
      <w:spacing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E64EC"/>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0E64EC"/>
    <w:rPr>
      <w:rFonts w:ascii="Arial" w:hAnsi="Arial"/>
      <w:sz w:val="20"/>
      <w:szCs w:val="20"/>
    </w:rPr>
  </w:style>
  <w:style w:type="character" w:styleId="Funotenzeichen">
    <w:name w:val="footnote reference"/>
    <w:basedOn w:val="Absatz-Standardschriftart"/>
    <w:uiPriority w:val="99"/>
    <w:semiHidden/>
    <w:unhideWhenUsed/>
    <w:rsid w:val="000E64EC"/>
    <w:rPr>
      <w:vertAlign w:val="superscript"/>
    </w:rPr>
  </w:style>
  <w:style w:type="table" w:customStyle="1" w:styleId="Tabellenraster1">
    <w:name w:val="Tabellenraster1"/>
    <w:basedOn w:val="NormaleTabelle"/>
    <w:next w:val="Tabellenraster"/>
    <w:uiPriority w:val="39"/>
    <w:rsid w:val="008E494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Hn</dc:creator>
  <cp:keywords/>
  <dc:description/>
  <cp:lastModifiedBy>Heun, Thorsten (LA GI)</cp:lastModifiedBy>
  <cp:revision>12</cp:revision>
  <dcterms:created xsi:type="dcterms:W3CDTF">2021-08-29T17:21:00Z</dcterms:created>
  <dcterms:modified xsi:type="dcterms:W3CDTF">2021-08-30T07:52:00Z</dcterms:modified>
</cp:coreProperties>
</file>