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4B06" w14:textId="2A320274" w:rsidR="007B1AFC" w:rsidRPr="007B1AFC" w:rsidRDefault="007B1AFC" w:rsidP="007B1AFC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7B1AFC">
        <w:rPr>
          <w:rFonts w:ascii="Arial" w:hAnsi="Arial" w:cs="Arial"/>
          <w:b/>
          <w:bCs/>
          <w:sz w:val="22"/>
          <w:szCs w:val="22"/>
        </w:rPr>
        <w:t xml:space="preserve">Aufgabenbereiche der Modulvertretung </w:t>
      </w:r>
      <w:r w:rsidRPr="007B1AFC">
        <w:rPr>
          <w:rFonts w:ascii="Arial" w:hAnsi="Arial" w:cs="Arial"/>
          <w:b/>
          <w:bCs/>
          <w:sz w:val="22"/>
          <w:szCs w:val="22"/>
        </w:rPr>
        <w:tab/>
      </w:r>
      <w:r w:rsidRPr="007B1AFC">
        <w:rPr>
          <w:rFonts w:ascii="Arial" w:hAnsi="Arial" w:cs="Arial"/>
          <w:b/>
          <w:bCs/>
          <w:sz w:val="22"/>
          <w:szCs w:val="22"/>
        </w:rPr>
        <w:tab/>
      </w:r>
      <w:r w:rsidRPr="007B1AFC">
        <w:rPr>
          <w:rFonts w:ascii="Arial" w:hAnsi="Arial" w:cs="Arial"/>
          <w:b/>
          <w:bCs/>
          <w:sz w:val="22"/>
          <w:szCs w:val="22"/>
        </w:rPr>
        <w:tab/>
      </w:r>
      <w:r w:rsidRPr="007B1AFC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7B1AFC">
        <w:rPr>
          <w:rFonts w:ascii="Arial" w:hAnsi="Arial" w:cs="Arial"/>
          <w:b/>
          <w:bCs/>
          <w:sz w:val="22"/>
          <w:szCs w:val="22"/>
        </w:rPr>
        <w:t>StSem</w:t>
      </w:r>
      <w:proofErr w:type="spellEnd"/>
      <w:r w:rsidRPr="007B1AFC">
        <w:rPr>
          <w:rFonts w:ascii="Arial" w:hAnsi="Arial" w:cs="Arial"/>
          <w:b/>
          <w:bCs/>
          <w:sz w:val="22"/>
          <w:szCs w:val="22"/>
        </w:rPr>
        <w:t xml:space="preserve"> GHRF Gießen</w:t>
      </w:r>
    </w:p>
    <w:p w14:paraId="1F66ECBD" w14:textId="77777777" w:rsidR="007B1AFC" w:rsidRDefault="007B1AFC" w:rsidP="007B1AFC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7B1AFC">
        <w:rPr>
          <w:rFonts w:ascii="Arial" w:hAnsi="Arial" w:cs="Arial"/>
          <w:b/>
          <w:bCs/>
          <w:sz w:val="22"/>
          <w:szCs w:val="22"/>
        </w:rPr>
        <w:t>(Stand 27.08.2025)</w:t>
      </w:r>
    </w:p>
    <w:p w14:paraId="52DA54EA" w14:textId="77777777" w:rsidR="007B1AFC" w:rsidRPr="007B1AFC" w:rsidRDefault="007B1AFC" w:rsidP="007B1AFC">
      <w:pPr>
        <w:rPr>
          <w:rFonts w:ascii="Arial" w:hAnsi="Arial" w:cs="Arial"/>
          <w:b/>
          <w:bCs/>
          <w:sz w:val="22"/>
          <w:szCs w:val="22"/>
        </w:rPr>
      </w:pPr>
    </w:p>
    <w:p w14:paraId="4A94E269" w14:textId="77777777" w:rsidR="007B1AFC" w:rsidRPr="00FB4025" w:rsidRDefault="007B1AFC" w:rsidP="007B1AFC">
      <w:pPr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In der ersten Sitzung eines jeden Moduls wählt der Modulkurs (anonym oder offen)</w:t>
      </w:r>
    </w:p>
    <w:p w14:paraId="4CBEBAB3" w14:textId="77777777" w:rsidR="007B1AFC" w:rsidRPr="00FB4025" w:rsidRDefault="007B1AFC" w:rsidP="007B1AFC">
      <w:pPr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eine Lehrkraft im Vorbereitungsdienst (</w:t>
      </w:r>
      <w:proofErr w:type="spellStart"/>
      <w:r w:rsidRPr="00FB4025">
        <w:rPr>
          <w:rFonts w:ascii="Arial" w:hAnsi="Arial" w:cs="Arial"/>
          <w:sz w:val="22"/>
          <w:szCs w:val="22"/>
        </w:rPr>
        <w:t>LiV</w:t>
      </w:r>
      <w:proofErr w:type="spellEnd"/>
      <w:r w:rsidRPr="00FB4025">
        <w:rPr>
          <w:rFonts w:ascii="Arial" w:hAnsi="Arial" w:cs="Arial"/>
          <w:sz w:val="22"/>
          <w:szCs w:val="22"/>
        </w:rPr>
        <w:t>) als Modulvertretung (Modulsprecherin</w:t>
      </w:r>
    </w:p>
    <w:p w14:paraId="4C0D35BA" w14:textId="77777777" w:rsidR="007B1AFC" w:rsidRPr="00FB4025" w:rsidRDefault="007B1AFC" w:rsidP="007B1AFC">
      <w:pPr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oder Modulsprecher).</w:t>
      </w:r>
    </w:p>
    <w:p w14:paraId="1A3371A9" w14:textId="77777777" w:rsidR="007B1AFC" w:rsidRPr="00FB4025" w:rsidRDefault="007B1AFC" w:rsidP="007B1AFC">
      <w:pPr>
        <w:rPr>
          <w:rFonts w:ascii="Arial" w:hAnsi="Arial" w:cs="Arial"/>
          <w:sz w:val="22"/>
          <w:szCs w:val="22"/>
        </w:rPr>
      </w:pPr>
    </w:p>
    <w:p w14:paraId="31D2EC19" w14:textId="791A9F06" w:rsidR="007B1AFC" w:rsidRPr="00FB4025" w:rsidRDefault="007B1AFC" w:rsidP="007B1AFC">
      <w:pPr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 xml:space="preserve">Vor der Wahl werden die </w:t>
      </w:r>
      <w:r w:rsidRPr="00FB4025">
        <w:rPr>
          <w:rFonts w:ascii="Arial" w:hAnsi="Arial" w:cs="Arial"/>
          <w:sz w:val="22"/>
          <w:szCs w:val="22"/>
        </w:rPr>
        <w:t>t</w:t>
      </w:r>
      <w:r w:rsidRPr="00FB4025">
        <w:rPr>
          <w:rFonts w:ascii="Arial" w:hAnsi="Arial" w:cs="Arial"/>
          <w:sz w:val="22"/>
          <w:szCs w:val="22"/>
        </w:rPr>
        <w:t xml:space="preserve">eilnehmenden </w:t>
      </w:r>
      <w:proofErr w:type="spellStart"/>
      <w:r w:rsidRPr="00FB4025">
        <w:rPr>
          <w:rFonts w:ascii="Arial" w:hAnsi="Arial" w:cs="Arial"/>
          <w:sz w:val="22"/>
          <w:szCs w:val="22"/>
        </w:rPr>
        <w:t>LiV</w:t>
      </w:r>
      <w:proofErr w:type="spellEnd"/>
      <w:r w:rsidRPr="00FB4025">
        <w:rPr>
          <w:rFonts w:ascii="Arial" w:hAnsi="Arial" w:cs="Arial"/>
          <w:sz w:val="22"/>
          <w:szCs w:val="22"/>
        </w:rPr>
        <w:t xml:space="preserve"> durch die Ausbildungskraft über die</w:t>
      </w:r>
    </w:p>
    <w:p w14:paraId="03B85886" w14:textId="77777777" w:rsidR="007B1AFC" w:rsidRPr="00FB4025" w:rsidRDefault="007B1AFC" w:rsidP="007B1AFC">
      <w:pPr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Aufgaben und Funktionen in Kenntnis gesetzt.</w:t>
      </w:r>
    </w:p>
    <w:p w14:paraId="5228AD33" w14:textId="66036AA0" w:rsidR="007B1AFC" w:rsidRPr="00FB4025" w:rsidRDefault="00FB4025" w:rsidP="007B1A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B1AFC" w:rsidRPr="00FB4025">
        <w:rPr>
          <w:rFonts w:ascii="Arial" w:hAnsi="Arial" w:cs="Arial"/>
          <w:sz w:val="22"/>
          <w:szCs w:val="22"/>
        </w:rPr>
        <w:t>Diese umfassen:</w:t>
      </w:r>
    </w:p>
    <w:p w14:paraId="7D8950EB" w14:textId="77777777" w:rsidR="007B1AFC" w:rsidRPr="00FB4025" w:rsidRDefault="007B1AFC" w:rsidP="007B1AFC">
      <w:pPr>
        <w:ind w:left="708"/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 xml:space="preserve">• Ansprechpartnerin bzw. Ansprechpartner für </w:t>
      </w:r>
      <w:proofErr w:type="spellStart"/>
      <w:r w:rsidRPr="00FB4025">
        <w:rPr>
          <w:rFonts w:ascii="Arial" w:hAnsi="Arial" w:cs="Arial"/>
          <w:sz w:val="22"/>
          <w:szCs w:val="22"/>
        </w:rPr>
        <w:t>LiV</w:t>
      </w:r>
      <w:proofErr w:type="spellEnd"/>
      <w:r w:rsidRPr="00FB4025">
        <w:rPr>
          <w:rFonts w:ascii="Arial" w:hAnsi="Arial" w:cs="Arial"/>
          <w:sz w:val="22"/>
          <w:szCs w:val="22"/>
        </w:rPr>
        <w:t xml:space="preserve"> in besonderen, das Modul</w:t>
      </w:r>
    </w:p>
    <w:p w14:paraId="17F24DF2" w14:textId="77777777" w:rsidR="007B1AFC" w:rsidRPr="00FB4025" w:rsidRDefault="007B1AFC" w:rsidP="007B1AFC">
      <w:pPr>
        <w:ind w:left="708"/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betreffenden Situationen sein, z. B. bei Reflexion, Bewertung oder Beratung</w:t>
      </w:r>
    </w:p>
    <w:p w14:paraId="45A4F915" w14:textId="77777777" w:rsidR="007B1AFC" w:rsidRPr="00FB4025" w:rsidRDefault="007B1AFC" w:rsidP="007B1AFC">
      <w:pPr>
        <w:ind w:left="708"/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des Unterrichtsbesuchs,</w:t>
      </w:r>
    </w:p>
    <w:p w14:paraId="64F46EFF" w14:textId="77777777" w:rsidR="007B1AFC" w:rsidRPr="00FB4025" w:rsidRDefault="007B1AFC" w:rsidP="007B1AFC">
      <w:pPr>
        <w:ind w:left="708"/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 xml:space="preserve">• als vermittelnde Instanz zwischen </w:t>
      </w:r>
      <w:proofErr w:type="spellStart"/>
      <w:r w:rsidRPr="00FB4025">
        <w:rPr>
          <w:rFonts w:ascii="Arial" w:hAnsi="Arial" w:cs="Arial"/>
          <w:sz w:val="22"/>
          <w:szCs w:val="22"/>
        </w:rPr>
        <w:t>LiV</w:t>
      </w:r>
      <w:proofErr w:type="spellEnd"/>
      <w:r w:rsidRPr="00FB4025">
        <w:rPr>
          <w:rFonts w:ascii="Arial" w:hAnsi="Arial" w:cs="Arial"/>
          <w:sz w:val="22"/>
          <w:szCs w:val="22"/>
        </w:rPr>
        <w:t xml:space="preserve"> und Ausbildungskräften des jeweiligen</w:t>
      </w:r>
    </w:p>
    <w:p w14:paraId="10531AB6" w14:textId="77777777" w:rsidR="007B1AFC" w:rsidRPr="00FB4025" w:rsidRDefault="007B1AFC" w:rsidP="007B1AFC">
      <w:pPr>
        <w:ind w:left="708"/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Moduls fungieren,</w:t>
      </w:r>
    </w:p>
    <w:p w14:paraId="5F346513" w14:textId="77777777" w:rsidR="007B1AFC" w:rsidRPr="00FB4025" w:rsidRDefault="007B1AFC" w:rsidP="007B1AFC">
      <w:pPr>
        <w:ind w:left="708"/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• als Vertrauensperson ein offenes Ohr für Probleme oder Schwierigkeiten</w:t>
      </w:r>
    </w:p>
    <w:p w14:paraId="78166324" w14:textId="77777777" w:rsidR="007B1AFC" w:rsidRPr="00FB4025" w:rsidRDefault="007B1AFC" w:rsidP="007B1AFC">
      <w:pPr>
        <w:ind w:left="708"/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haben, diese entweder anonym oder als dritte, vermittelnde Instanz an die</w:t>
      </w:r>
    </w:p>
    <w:p w14:paraId="0DE642BC" w14:textId="77777777" w:rsidR="007B1AFC" w:rsidRPr="00FB4025" w:rsidRDefault="007B1AFC" w:rsidP="007B1AFC">
      <w:pPr>
        <w:ind w:left="708"/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Ausbildungskraft herantragen und bei der Lösungsfindung unterstützen,</w:t>
      </w:r>
    </w:p>
    <w:p w14:paraId="559AD414" w14:textId="77777777" w:rsidR="007B1AFC" w:rsidRPr="00FB4025" w:rsidRDefault="007B1AFC" w:rsidP="007B1AFC">
      <w:pPr>
        <w:ind w:left="708"/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• sofern keine Einigung erzielt werden kann oder die Problematik weitreichend</w:t>
      </w:r>
    </w:p>
    <w:p w14:paraId="2FC6DC6E" w14:textId="5537B209" w:rsidR="007B1AFC" w:rsidRPr="00FB4025" w:rsidRDefault="007B1AFC" w:rsidP="007B1AFC">
      <w:pPr>
        <w:ind w:left="708"/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 xml:space="preserve">ist, diese an </w:t>
      </w:r>
      <w:r w:rsidR="004E7CBA">
        <w:rPr>
          <w:rFonts w:ascii="Arial" w:hAnsi="Arial" w:cs="Arial"/>
          <w:sz w:val="22"/>
          <w:szCs w:val="22"/>
        </w:rPr>
        <w:t>eine</w:t>
      </w:r>
      <w:r w:rsidR="00FB4025" w:rsidRPr="00FB4025">
        <w:rPr>
          <w:rFonts w:ascii="Arial" w:hAnsi="Arial" w:cs="Arial"/>
          <w:sz w:val="22"/>
          <w:szCs w:val="22"/>
        </w:rPr>
        <w:t xml:space="preserve"> zuständige BRH-Kraft </w:t>
      </w:r>
      <w:r w:rsidRPr="00FB4025">
        <w:rPr>
          <w:rFonts w:ascii="Arial" w:hAnsi="Arial" w:cs="Arial"/>
          <w:sz w:val="22"/>
          <w:szCs w:val="22"/>
        </w:rPr>
        <w:t>weiterleiten.</w:t>
      </w:r>
    </w:p>
    <w:p w14:paraId="4EF2F1D5" w14:textId="77777777" w:rsidR="007B1AFC" w:rsidRPr="00FB4025" w:rsidRDefault="007B1AFC" w:rsidP="007B1AFC">
      <w:pPr>
        <w:rPr>
          <w:rFonts w:ascii="Arial" w:hAnsi="Arial" w:cs="Arial"/>
          <w:sz w:val="22"/>
          <w:szCs w:val="22"/>
        </w:rPr>
      </w:pPr>
    </w:p>
    <w:p w14:paraId="7B0347A4" w14:textId="77777777" w:rsidR="007B1AFC" w:rsidRPr="00FB4025" w:rsidRDefault="007B1AFC" w:rsidP="007B1AFC">
      <w:pPr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Alle Modulvertretungen (Modulsprecherinnen und Modulsprecher) kommen einmal</w:t>
      </w:r>
    </w:p>
    <w:p w14:paraId="47E05D0F" w14:textId="77777777" w:rsidR="007B1AFC" w:rsidRDefault="007B1AFC" w:rsidP="007B1AFC">
      <w:pPr>
        <w:rPr>
          <w:rFonts w:ascii="Arial" w:hAnsi="Arial" w:cs="Arial"/>
          <w:sz w:val="22"/>
          <w:szCs w:val="22"/>
        </w:rPr>
      </w:pPr>
      <w:r w:rsidRPr="00FB4025">
        <w:rPr>
          <w:rFonts w:ascii="Arial" w:hAnsi="Arial" w:cs="Arial"/>
          <w:sz w:val="22"/>
          <w:szCs w:val="22"/>
        </w:rPr>
        <w:t>pro Semester in einer Modulvertretungskonferenz zusammen.</w:t>
      </w:r>
    </w:p>
    <w:p w14:paraId="26DCA7FA" w14:textId="77777777" w:rsidR="00FB4025" w:rsidRDefault="00FB4025" w:rsidP="007B1AFC">
      <w:pPr>
        <w:rPr>
          <w:rFonts w:ascii="Arial" w:hAnsi="Arial" w:cs="Arial"/>
          <w:sz w:val="22"/>
          <w:szCs w:val="22"/>
        </w:rPr>
      </w:pPr>
    </w:p>
    <w:p w14:paraId="74875A37" w14:textId="77777777" w:rsidR="00FB4025" w:rsidRPr="00FB4025" w:rsidRDefault="00FB4025" w:rsidP="007B1AFC">
      <w:pPr>
        <w:rPr>
          <w:rFonts w:ascii="Arial" w:hAnsi="Arial" w:cs="Arial"/>
          <w:i/>
          <w:iCs/>
          <w:sz w:val="22"/>
          <w:szCs w:val="22"/>
        </w:rPr>
      </w:pPr>
    </w:p>
    <w:p w14:paraId="633E053B" w14:textId="055ED34E" w:rsidR="006824B6" w:rsidRPr="00FB4025" w:rsidRDefault="007B1AFC" w:rsidP="007B1AFC">
      <w:pPr>
        <w:rPr>
          <w:rFonts w:ascii="Arial" w:hAnsi="Arial" w:cs="Arial"/>
          <w:i/>
          <w:iCs/>
          <w:sz w:val="22"/>
          <w:szCs w:val="22"/>
        </w:rPr>
      </w:pPr>
      <w:r w:rsidRPr="00FB4025">
        <w:rPr>
          <w:rFonts w:ascii="Arial" w:hAnsi="Arial" w:cs="Arial"/>
          <w:i/>
          <w:iCs/>
          <w:sz w:val="22"/>
          <w:szCs w:val="22"/>
        </w:rPr>
        <w:t>Nach Beschlüssen des Seminarrats vom 19.08.2025</w:t>
      </w:r>
    </w:p>
    <w:sectPr w:rsidR="006824B6" w:rsidRPr="00FB40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FC"/>
    <w:rsid w:val="003577C5"/>
    <w:rsid w:val="003710DA"/>
    <w:rsid w:val="004E7CBA"/>
    <w:rsid w:val="00512B42"/>
    <w:rsid w:val="006824B6"/>
    <w:rsid w:val="007B1AFC"/>
    <w:rsid w:val="00B52469"/>
    <w:rsid w:val="00C87EE1"/>
    <w:rsid w:val="00E53938"/>
    <w:rsid w:val="00E85EBC"/>
    <w:rsid w:val="00EE38E7"/>
    <w:rsid w:val="00EE6D12"/>
    <w:rsid w:val="00F06E68"/>
    <w:rsid w:val="00F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F701"/>
  <w15:chartTrackingRefBased/>
  <w15:docId w15:val="{596BC8C7-37F8-4AF3-9D84-1A6A7C83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2B42"/>
  </w:style>
  <w:style w:type="paragraph" w:styleId="berschrift1">
    <w:name w:val="heading 1"/>
    <w:basedOn w:val="Standard"/>
    <w:next w:val="Standard"/>
    <w:link w:val="berschrift1Zchn"/>
    <w:uiPriority w:val="9"/>
    <w:qFormat/>
    <w:rsid w:val="0051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12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1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2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2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2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2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12B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2B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2B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2B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2B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2B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einLeerraum">
    <w:name w:val="No Spacing"/>
    <w:uiPriority w:val="1"/>
    <w:qFormat/>
    <w:rsid w:val="00512B4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12B4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51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2B42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2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2B42"/>
    <w:rPr>
      <w:i/>
      <w:iCs/>
      <w:color w:val="0F4761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512B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2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Firmery</dc:creator>
  <cp:keywords/>
  <dc:description/>
  <cp:lastModifiedBy>Fiorella Firmery</cp:lastModifiedBy>
  <cp:revision>3</cp:revision>
  <dcterms:created xsi:type="dcterms:W3CDTF">2025-09-23T17:30:00Z</dcterms:created>
  <dcterms:modified xsi:type="dcterms:W3CDTF">2025-09-23T18:08:00Z</dcterms:modified>
</cp:coreProperties>
</file>